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6DDB5" w14:textId="77777777" w:rsidR="005306D0" w:rsidRDefault="005306D0" w:rsidP="005306D0">
      <w:pPr>
        <w:pStyle w:val="Heading1"/>
        <w:jc w:val="center"/>
        <w:rPr>
          <w:rFonts w:asciiTheme="minorHAnsi" w:hAnsiTheme="minorHAnsi" w:cstheme="minorHAnsi"/>
          <w:sz w:val="28"/>
          <w:lang w:val="fr-CH"/>
        </w:rPr>
      </w:pPr>
      <w:r w:rsidRPr="00156F89">
        <w:rPr>
          <w:rFonts w:asciiTheme="minorHAnsi" w:hAnsiTheme="minorHAnsi" w:cstheme="minorHAnsi"/>
          <w:sz w:val="28"/>
          <w:lang w:val="fr-CH"/>
        </w:rPr>
        <w:t>Participant Information Sheet (PIS)</w:t>
      </w:r>
    </w:p>
    <w:p w14:paraId="355461B0" w14:textId="77777777" w:rsidR="005306D0" w:rsidRPr="00FC684A" w:rsidRDefault="005306D0" w:rsidP="00FC684A">
      <w:pPr>
        <w:rPr>
          <w:lang w:val="fr-CH"/>
        </w:rPr>
      </w:pPr>
    </w:p>
    <w:p w14:paraId="01347D60" w14:textId="77777777" w:rsidR="005306D0" w:rsidRPr="00FC684A" w:rsidRDefault="005306D0" w:rsidP="00FC684A">
      <w:pPr>
        <w:pStyle w:val="Heading1"/>
        <w:spacing w:after="80"/>
        <w:ind w:right="992" w:firstLine="993"/>
        <w:jc w:val="center"/>
        <w:rPr>
          <w:rFonts w:asciiTheme="minorHAnsi" w:hAnsiTheme="minorHAnsi" w:cstheme="minorHAnsi"/>
        </w:rPr>
      </w:pPr>
      <w:r w:rsidRPr="00FC684A">
        <w:rPr>
          <w:rFonts w:asciiTheme="minorHAnsi" w:hAnsiTheme="minorHAnsi" w:cstheme="minorHAnsi"/>
        </w:rPr>
        <w:t>Exploring how people with Huntington’s Disease experience communication with professionals about assisted dying in the UK</w:t>
      </w:r>
    </w:p>
    <w:p w14:paraId="55BA7695" w14:textId="77777777" w:rsidR="005306D0" w:rsidRPr="00FC684A" w:rsidRDefault="005306D0" w:rsidP="00FC684A"/>
    <w:p w14:paraId="6D64207F" w14:textId="77777777" w:rsidR="005306D0" w:rsidRDefault="005306D0" w:rsidP="005306D0">
      <w:pPr>
        <w:rPr>
          <w:rFonts w:asciiTheme="minorHAnsi" w:hAnsiTheme="minorHAnsi" w:cstheme="minorHAnsi"/>
          <w:b/>
        </w:rPr>
      </w:pPr>
      <w:r w:rsidRPr="00156F89">
        <w:rPr>
          <w:rFonts w:asciiTheme="minorHAnsi" w:hAnsiTheme="minorHAnsi" w:cstheme="minorHAnsi"/>
          <w:b/>
        </w:rPr>
        <w:t>Name, position</w:t>
      </w:r>
      <w:r>
        <w:rPr>
          <w:rFonts w:asciiTheme="minorHAnsi" w:hAnsiTheme="minorHAnsi" w:cstheme="minorHAnsi"/>
          <w:b/>
        </w:rPr>
        <w:t>,</w:t>
      </w:r>
      <w:r w:rsidRPr="00156F89">
        <w:rPr>
          <w:rFonts w:asciiTheme="minorHAnsi" w:hAnsiTheme="minorHAnsi" w:cstheme="minorHAnsi"/>
          <w:b/>
        </w:rPr>
        <w:t xml:space="preserve"> and contact details of Researcher: </w:t>
      </w:r>
    </w:p>
    <w:p w14:paraId="353FA2CC" w14:textId="6C043E66" w:rsidR="005306D0" w:rsidRPr="00156F89" w:rsidRDefault="005306D0" w:rsidP="00FC684A">
      <w:pPr>
        <w:spacing w:after="240"/>
        <w:rPr>
          <w:rFonts w:asciiTheme="minorHAnsi" w:hAnsiTheme="minorHAnsi" w:cstheme="minorHAnsi"/>
          <w:bCs/>
          <w:color w:val="4472C4" w:themeColor="accent5"/>
        </w:rPr>
      </w:pPr>
      <w:r w:rsidRPr="00156F89">
        <w:rPr>
          <w:rFonts w:asciiTheme="minorHAnsi" w:hAnsiTheme="minorHAnsi" w:cstheme="minorHAnsi"/>
          <w:bCs/>
        </w:rPr>
        <w:t xml:space="preserve">Karolina-Tereza </w:t>
      </w:r>
      <w:r w:rsidR="00FD79AA">
        <w:rPr>
          <w:rFonts w:asciiTheme="minorHAnsi" w:hAnsiTheme="minorHAnsi" w:cstheme="minorHAnsi"/>
          <w:bCs/>
        </w:rPr>
        <w:t>Harris</w:t>
      </w:r>
      <w:r w:rsidRPr="00156F89">
        <w:rPr>
          <w:rFonts w:asciiTheme="minorHAnsi" w:hAnsiTheme="minorHAnsi" w:cstheme="minorHAnsi"/>
          <w:bCs/>
        </w:rPr>
        <w:t>, Trainee Clinical Psychologist, kts11@leicester.ac.uk</w:t>
      </w:r>
    </w:p>
    <w:p w14:paraId="65552CEC" w14:textId="77777777" w:rsidR="005306D0" w:rsidRDefault="005306D0" w:rsidP="005306D0">
      <w:pPr>
        <w:rPr>
          <w:rFonts w:asciiTheme="minorHAnsi" w:hAnsiTheme="minorHAnsi" w:cstheme="minorHAnsi"/>
          <w:b/>
          <w:color w:val="4472C4" w:themeColor="accent5"/>
        </w:rPr>
      </w:pPr>
      <w:r w:rsidRPr="00156F89">
        <w:rPr>
          <w:rFonts w:asciiTheme="minorHAnsi" w:hAnsiTheme="minorHAnsi" w:cstheme="minorHAnsi"/>
          <w:b/>
        </w:rPr>
        <w:t>Name, position</w:t>
      </w:r>
      <w:r>
        <w:rPr>
          <w:rFonts w:asciiTheme="minorHAnsi" w:hAnsiTheme="minorHAnsi" w:cstheme="minorHAnsi"/>
          <w:b/>
        </w:rPr>
        <w:t>,</w:t>
      </w:r>
      <w:r w:rsidRPr="00156F89">
        <w:rPr>
          <w:rFonts w:asciiTheme="minorHAnsi" w:hAnsiTheme="minorHAnsi" w:cstheme="minorHAnsi"/>
          <w:b/>
        </w:rPr>
        <w:t xml:space="preserve"> and contact details for Supervisor:</w:t>
      </w:r>
      <w:r w:rsidRPr="00156F89">
        <w:rPr>
          <w:rFonts w:asciiTheme="minorHAnsi" w:hAnsiTheme="minorHAnsi" w:cstheme="minorHAnsi"/>
          <w:b/>
          <w:color w:val="4472C4" w:themeColor="accent5"/>
        </w:rPr>
        <w:t xml:space="preserve"> </w:t>
      </w:r>
    </w:p>
    <w:p w14:paraId="0FA93826" w14:textId="77777777" w:rsidR="005306D0" w:rsidRDefault="005306D0" w:rsidP="005306D0">
      <w:pPr>
        <w:rPr>
          <w:rFonts w:asciiTheme="minorHAnsi" w:hAnsiTheme="minorHAnsi" w:cstheme="minorHAnsi"/>
          <w:bCs/>
        </w:rPr>
      </w:pPr>
      <w:r w:rsidRPr="00156F89">
        <w:rPr>
          <w:rFonts w:asciiTheme="minorHAnsi" w:hAnsiTheme="minorHAnsi" w:cstheme="minorHAnsi"/>
          <w:bCs/>
        </w:rPr>
        <w:t>Dr Sarah Gunn, Clinical Psychologist, sarah.gunn@leicester.ac.uk</w:t>
      </w:r>
    </w:p>
    <w:p w14:paraId="69DBB82F" w14:textId="77777777" w:rsidR="005306D0" w:rsidRPr="00FC684A" w:rsidRDefault="005306D0" w:rsidP="00FC684A"/>
    <w:p w14:paraId="2D35CDA0" w14:textId="015A0F41" w:rsidR="005306D0" w:rsidRDefault="005306D0" w:rsidP="005306D0">
      <w:pPr>
        <w:pStyle w:val="NormalWeb"/>
        <w:spacing w:before="0" w:beforeAutospacing="0" w:after="240" w:afterAutospacing="0"/>
        <w:rPr>
          <w:rFonts w:asciiTheme="minorHAnsi" w:hAnsiTheme="minorHAnsi" w:cstheme="minorHAnsi"/>
        </w:rPr>
      </w:pPr>
      <w:r>
        <w:rPr>
          <w:rFonts w:asciiTheme="minorHAnsi" w:hAnsiTheme="minorHAnsi" w:cstheme="minorHAnsi"/>
        </w:rPr>
        <w:t>We would like to invite you to join</w:t>
      </w:r>
      <w:r w:rsidRPr="00156F89">
        <w:rPr>
          <w:rFonts w:asciiTheme="minorHAnsi" w:hAnsiTheme="minorHAnsi" w:cstheme="minorHAnsi"/>
        </w:rPr>
        <w:t xml:space="preserve"> </w:t>
      </w:r>
      <w:r>
        <w:rPr>
          <w:rFonts w:asciiTheme="minorHAnsi" w:hAnsiTheme="minorHAnsi" w:cstheme="minorHAnsi"/>
        </w:rPr>
        <w:t>our</w:t>
      </w:r>
      <w:r w:rsidRPr="00156F89">
        <w:rPr>
          <w:rFonts w:asciiTheme="minorHAnsi" w:hAnsiTheme="minorHAnsi" w:cstheme="minorHAnsi"/>
        </w:rPr>
        <w:t xml:space="preserve"> research project</w:t>
      </w:r>
      <w:r>
        <w:rPr>
          <w:rFonts w:asciiTheme="minorHAnsi" w:hAnsiTheme="minorHAnsi" w:cstheme="minorHAnsi"/>
        </w:rPr>
        <w:t>.</w:t>
      </w:r>
      <w:r w:rsidRPr="00156F89">
        <w:rPr>
          <w:rFonts w:asciiTheme="minorHAnsi" w:hAnsiTheme="minorHAnsi" w:cstheme="minorHAnsi"/>
        </w:rPr>
        <w:t xml:space="preserve"> Before you decide, it is important you understand </w:t>
      </w:r>
      <w:r w:rsidR="008A17DB">
        <w:rPr>
          <w:rFonts w:asciiTheme="minorHAnsi" w:hAnsiTheme="minorHAnsi" w:cstheme="minorHAnsi"/>
        </w:rPr>
        <w:t xml:space="preserve">why </w:t>
      </w:r>
      <w:r>
        <w:rPr>
          <w:rFonts w:asciiTheme="minorHAnsi" w:hAnsiTheme="minorHAnsi" w:cstheme="minorHAnsi"/>
        </w:rPr>
        <w:t>we are doing this study,</w:t>
      </w:r>
      <w:r w:rsidRPr="00156F89">
        <w:rPr>
          <w:rFonts w:asciiTheme="minorHAnsi" w:hAnsiTheme="minorHAnsi" w:cstheme="minorHAnsi"/>
        </w:rPr>
        <w:t xml:space="preserve"> and what it would involve for you. Please read this information and discuss it with </w:t>
      </w:r>
      <w:r>
        <w:rPr>
          <w:rFonts w:asciiTheme="minorHAnsi" w:hAnsiTheme="minorHAnsi" w:cstheme="minorHAnsi"/>
        </w:rPr>
        <w:t>friends or family</w:t>
      </w:r>
      <w:r w:rsidRPr="00156F89">
        <w:rPr>
          <w:rFonts w:asciiTheme="minorHAnsi" w:hAnsiTheme="minorHAnsi" w:cstheme="minorHAnsi"/>
        </w:rPr>
        <w:t xml:space="preserve"> if you wish. </w:t>
      </w:r>
    </w:p>
    <w:p w14:paraId="041E31D8" w14:textId="77777777" w:rsidR="005306D0" w:rsidRPr="00156F89" w:rsidRDefault="005306D0" w:rsidP="00FC684A">
      <w:pPr>
        <w:pStyle w:val="NormalWeb"/>
        <w:spacing w:before="0" w:beforeAutospacing="0" w:after="240" w:afterAutospacing="0"/>
        <w:rPr>
          <w:rFonts w:asciiTheme="minorHAnsi" w:hAnsiTheme="minorHAnsi" w:cstheme="minorHAnsi"/>
        </w:rPr>
      </w:pPr>
      <w:r w:rsidRPr="00156F89">
        <w:rPr>
          <w:rFonts w:asciiTheme="minorHAnsi" w:hAnsiTheme="minorHAnsi" w:cstheme="minorHAnsi"/>
        </w:rPr>
        <w:t xml:space="preserve">If anything </w:t>
      </w:r>
      <w:r>
        <w:rPr>
          <w:rFonts w:asciiTheme="minorHAnsi" w:hAnsiTheme="minorHAnsi" w:cstheme="minorHAnsi"/>
        </w:rPr>
        <w:t>is unclear</w:t>
      </w:r>
      <w:r w:rsidRPr="00156F89">
        <w:rPr>
          <w:rFonts w:asciiTheme="minorHAnsi" w:hAnsiTheme="minorHAnsi" w:cstheme="minorHAnsi"/>
        </w:rPr>
        <w:t xml:space="preserve">, or if you would like more information, please do not hesitate to contact </w:t>
      </w:r>
      <w:r>
        <w:rPr>
          <w:rFonts w:asciiTheme="minorHAnsi" w:hAnsiTheme="minorHAnsi" w:cstheme="minorHAnsi"/>
        </w:rPr>
        <w:t>the lead researcher (Karolina) with the details above.</w:t>
      </w:r>
    </w:p>
    <w:p w14:paraId="156AE039"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What is the purpose of the research project?</w:t>
      </w:r>
    </w:p>
    <w:p w14:paraId="40289963" w14:textId="77777777" w:rsidR="005306D0" w:rsidRDefault="005306D0" w:rsidP="00FC684A">
      <w:pPr>
        <w:pStyle w:val="NormalWeb"/>
        <w:spacing w:before="0" w:beforeAutospacing="0" w:after="120" w:afterAutospacing="0"/>
        <w:rPr>
          <w:rFonts w:asciiTheme="minorHAnsi" w:hAnsiTheme="minorHAnsi" w:cstheme="minorHAnsi"/>
        </w:rPr>
      </w:pPr>
      <w:r>
        <w:rPr>
          <w:rFonts w:asciiTheme="minorHAnsi" w:hAnsiTheme="minorHAnsi" w:cstheme="minorHAnsi"/>
        </w:rPr>
        <w:t xml:space="preserve">We know that people with Huntington’s disease (HD) quite often think about the future, and sometimes think about death and dying. Some people might think about the possibility of ending their life, and some express the wish to access an assisted dying process (which is currently not legal in the UK, but it is in other parts of the world). </w:t>
      </w:r>
    </w:p>
    <w:p w14:paraId="70914B05" w14:textId="77777777" w:rsidR="005306D0" w:rsidRPr="00156F89" w:rsidRDefault="005306D0" w:rsidP="00FC684A">
      <w:pPr>
        <w:pStyle w:val="NormalWeb"/>
        <w:spacing w:before="0" w:beforeAutospacing="0" w:after="240" w:afterAutospacing="0"/>
        <w:rPr>
          <w:rFonts w:asciiTheme="minorHAnsi" w:hAnsiTheme="minorHAnsi" w:cstheme="minorHAnsi"/>
        </w:rPr>
      </w:pPr>
      <w:bookmarkStart w:id="0" w:name="_Hlk172577362"/>
      <w:r>
        <w:rPr>
          <w:rFonts w:asciiTheme="minorHAnsi" w:hAnsiTheme="minorHAnsi" w:cstheme="minorHAnsi"/>
        </w:rPr>
        <w:t>We want to learn about whether people who carry the HD gene feel able to talk to their healthcare professionals about death and assisted dying. This would include whether they feel able to talk about it at all, and how those conversations have gone if they have tried</w:t>
      </w:r>
      <w:bookmarkEnd w:id="0"/>
      <w:r>
        <w:rPr>
          <w:rFonts w:asciiTheme="minorHAnsi" w:hAnsiTheme="minorHAnsi" w:cstheme="minorHAnsi"/>
        </w:rPr>
        <w:t xml:space="preserve">. We both (Karolina and Sarah) have worked with people with HD, and we feel strongly about supporting people with HD to express their feelings about death and dying. </w:t>
      </w:r>
    </w:p>
    <w:p w14:paraId="10F7F9C7" w14:textId="77777777" w:rsidR="005306D0" w:rsidRPr="00156F89" w:rsidRDefault="005306D0" w:rsidP="005306D0">
      <w:pPr>
        <w:pStyle w:val="Heading1"/>
        <w:rPr>
          <w:rFonts w:asciiTheme="minorHAnsi" w:hAnsiTheme="minorHAnsi" w:cstheme="minorHAnsi"/>
        </w:rPr>
      </w:pPr>
      <w:r>
        <w:rPr>
          <w:rFonts w:asciiTheme="minorHAnsi" w:hAnsiTheme="minorHAnsi" w:cstheme="minorHAnsi"/>
        </w:rPr>
        <w:t>Who can take part?</w:t>
      </w:r>
    </w:p>
    <w:p w14:paraId="1435FD9E" w14:textId="77777777" w:rsidR="005306D0" w:rsidRPr="002B37FB" w:rsidRDefault="005306D0" w:rsidP="00FC684A">
      <w:pPr>
        <w:pStyle w:val="NormalWeb"/>
        <w:spacing w:before="0" w:beforeAutospacing="0" w:after="240" w:afterAutospacing="0"/>
        <w:rPr>
          <w:rFonts w:asciiTheme="minorHAnsi" w:hAnsiTheme="minorHAnsi" w:cstheme="minorHAnsi"/>
          <w:color w:val="4472C4" w:themeColor="accent5"/>
        </w:rPr>
      </w:pPr>
      <w:r>
        <w:rPr>
          <w:rFonts w:asciiTheme="minorHAnsi" w:hAnsiTheme="minorHAnsi" w:cstheme="minorHAnsi"/>
        </w:rPr>
        <w:t>We would like to speak with people living in the UK who have a positive genetic test for HD, and who would like to share their experiences or thoughts about discussing assisted dying with healthcare professionals. We would like to interview up to 20 people in total.</w:t>
      </w:r>
    </w:p>
    <w:p w14:paraId="764F6452" w14:textId="77777777" w:rsidR="005306D0" w:rsidRPr="00D87CC0" w:rsidRDefault="005306D0" w:rsidP="005306D0">
      <w:pPr>
        <w:pStyle w:val="Heading1"/>
        <w:rPr>
          <w:rFonts w:asciiTheme="minorHAnsi" w:hAnsiTheme="minorHAnsi" w:cstheme="minorHAnsi"/>
        </w:rPr>
      </w:pPr>
      <w:r w:rsidRPr="00156F89">
        <w:rPr>
          <w:rFonts w:asciiTheme="minorHAnsi" w:hAnsiTheme="minorHAnsi" w:cstheme="minorHAnsi"/>
        </w:rPr>
        <w:t>Do I have to take part?</w:t>
      </w:r>
    </w:p>
    <w:p w14:paraId="5EC89A65" w14:textId="77777777" w:rsidR="005306D0" w:rsidRPr="002B37FB" w:rsidRDefault="005306D0" w:rsidP="00FC684A">
      <w:pPr>
        <w:pStyle w:val="NormalWeb"/>
        <w:spacing w:before="0" w:beforeAutospacing="0" w:after="240" w:afterAutospacing="0"/>
        <w:rPr>
          <w:rFonts w:asciiTheme="minorHAnsi" w:hAnsiTheme="minorHAnsi" w:cstheme="minorHAnsi"/>
          <w:color w:val="4472C4" w:themeColor="accent5"/>
        </w:rPr>
      </w:pPr>
      <w:r w:rsidRPr="00156F89">
        <w:rPr>
          <w:rFonts w:asciiTheme="minorHAnsi" w:hAnsiTheme="minorHAnsi" w:cstheme="minorHAnsi"/>
        </w:rPr>
        <w:t xml:space="preserve">No, it is completely up to you. If you do decide to take part, </w:t>
      </w:r>
      <w:r>
        <w:rPr>
          <w:rFonts w:asciiTheme="minorHAnsi" w:hAnsiTheme="minorHAnsi" w:cstheme="minorHAnsi"/>
        </w:rPr>
        <w:t>please read this</w:t>
      </w:r>
      <w:r w:rsidRPr="00156F89">
        <w:rPr>
          <w:rFonts w:asciiTheme="minorHAnsi" w:hAnsiTheme="minorHAnsi" w:cstheme="minorHAnsi"/>
        </w:rPr>
        <w:t xml:space="preserve"> information sheet </w:t>
      </w:r>
      <w:r>
        <w:rPr>
          <w:rFonts w:asciiTheme="minorHAnsi" w:hAnsiTheme="minorHAnsi" w:cstheme="minorHAnsi"/>
        </w:rPr>
        <w:t>and the</w:t>
      </w:r>
      <w:r w:rsidRPr="00156F89">
        <w:rPr>
          <w:rFonts w:asciiTheme="minorHAnsi" w:hAnsiTheme="minorHAnsi" w:cstheme="minorHAnsi"/>
        </w:rPr>
        <w:t xml:space="preserve"> privacy notice, which explain</w:t>
      </w:r>
      <w:r>
        <w:rPr>
          <w:rFonts w:asciiTheme="minorHAnsi" w:hAnsiTheme="minorHAnsi" w:cstheme="minorHAnsi"/>
        </w:rPr>
        <w:t>s</w:t>
      </w:r>
      <w:r w:rsidRPr="00156F89">
        <w:rPr>
          <w:rFonts w:asciiTheme="minorHAnsi" w:hAnsiTheme="minorHAnsi" w:cstheme="minorHAnsi"/>
        </w:rPr>
        <w:t xml:space="preserve"> how your data will be collected, used, and stored. </w:t>
      </w:r>
      <w:r>
        <w:rPr>
          <w:rFonts w:asciiTheme="minorHAnsi" w:hAnsiTheme="minorHAnsi" w:cstheme="minorHAnsi"/>
        </w:rPr>
        <w:t>We will then ask you to fill in a consent form, to show that you are happy to participate and understand what the study involves</w:t>
      </w:r>
      <w:r w:rsidRPr="00156F89">
        <w:rPr>
          <w:rFonts w:asciiTheme="minorHAnsi" w:hAnsiTheme="minorHAnsi" w:cstheme="minorHAnsi"/>
        </w:rPr>
        <w:t>. If you decide to take part you are still free to withdraw</w:t>
      </w:r>
      <w:r>
        <w:rPr>
          <w:rFonts w:asciiTheme="minorHAnsi" w:hAnsiTheme="minorHAnsi" w:cstheme="minorHAnsi"/>
        </w:rPr>
        <w:t xml:space="preserve"> for up to a month after the interview</w:t>
      </w:r>
      <w:r w:rsidRPr="00156F89">
        <w:rPr>
          <w:rFonts w:asciiTheme="minorHAnsi" w:hAnsiTheme="minorHAnsi" w:cstheme="minorHAnsi"/>
        </w:rPr>
        <w:t xml:space="preserve"> without giving a reason by contacting the researcher.</w:t>
      </w:r>
    </w:p>
    <w:p w14:paraId="50D7F13A"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What will happen to me if I take part?</w:t>
      </w:r>
    </w:p>
    <w:p w14:paraId="074E246D" w14:textId="77777777" w:rsidR="005306D0" w:rsidRPr="00156F89" w:rsidRDefault="005306D0" w:rsidP="005306D0">
      <w:pPr>
        <w:spacing w:after="80"/>
        <w:rPr>
          <w:rFonts w:asciiTheme="minorHAnsi" w:hAnsiTheme="minorHAnsi" w:cstheme="minorHAnsi"/>
        </w:rPr>
      </w:pPr>
      <w:r w:rsidRPr="00156F89">
        <w:rPr>
          <w:rFonts w:asciiTheme="minorHAnsi" w:hAnsiTheme="minorHAnsi" w:cstheme="minorHAnsi"/>
        </w:rPr>
        <w:t xml:space="preserve">If you </w:t>
      </w:r>
      <w:r>
        <w:rPr>
          <w:rFonts w:asciiTheme="minorHAnsi" w:hAnsiTheme="minorHAnsi" w:cstheme="minorHAnsi"/>
        </w:rPr>
        <w:t>join the</w:t>
      </w:r>
      <w:r w:rsidRPr="00156F89">
        <w:rPr>
          <w:rFonts w:asciiTheme="minorHAnsi" w:hAnsiTheme="minorHAnsi" w:cstheme="minorHAnsi"/>
        </w:rPr>
        <w:t xml:space="preserve"> project, </w:t>
      </w:r>
      <w:r>
        <w:rPr>
          <w:rFonts w:asciiTheme="minorHAnsi" w:hAnsiTheme="minorHAnsi" w:cstheme="minorHAnsi"/>
        </w:rPr>
        <w:t>the lead researcher (Karolina)</w:t>
      </w:r>
      <w:r w:rsidRPr="00156F89">
        <w:rPr>
          <w:rFonts w:asciiTheme="minorHAnsi" w:hAnsiTheme="minorHAnsi" w:cstheme="minorHAnsi"/>
        </w:rPr>
        <w:t xml:space="preserve"> </w:t>
      </w:r>
      <w:r>
        <w:rPr>
          <w:rFonts w:asciiTheme="minorHAnsi" w:hAnsiTheme="minorHAnsi" w:cstheme="minorHAnsi"/>
        </w:rPr>
        <w:t xml:space="preserve">will </w:t>
      </w:r>
      <w:r w:rsidRPr="00156F89">
        <w:rPr>
          <w:rFonts w:asciiTheme="minorHAnsi" w:hAnsiTheme="minorHAnsi" w:cstheme="minorHAnsi"/>
        </w:rPr>
        <w:t>invite</w:t>
      </w:r>
      <w:r>
        <w:rPr>
          <w:rFonts w:asciiTheme="minorHAnsi" w:hAnsiTheme="minorHAnsi" w:cstheme="minorHAnsi"/>
        </w:rPr>
        <w:t xml:space="preserve"> you </w:t>
      </w:r>
      <w:r w:rsidRPr="00156F89">
        <w:rPr>
          <w:rFonts w:asciiTheme="minorHAnsi" w:hAnsiTheme="minorHAnsi" w:cstheme="minorHAnsi"/>
        </w:rPr>
        <w:t xml:space="preserve">for an </w:t>
      </w:r>
      <w:r>
        <w:rPr>
          <w:rFonts w:asciiTheme="minorHAnsi" w:hAnsiTheme="minorHAnsi" w:cstheme="minorHAnsi"/>
        </w:rPr>
        <w:t>interview. This will generally last up to an hour. You can choose whether you would like your interview</w:t>
      </w:r>
      <w:r w:rsidRPr="00156F89">
        <w:rPr>
          <w:rFonts w:asciiTheme="minorHAnsi" w:hAnsiTheme="minorHAnsi" w:cstheme="minorHAnsi"/>
        </w:rPr>
        <w:t xml:space="preserve"> </w:t>
      </w:r>
      <w:r>
        <w:rPr>
          <w:rFonts w:asciiTheme="minorHAnsi" w:hAnsiTheme="minorHAnsi" w:cstheme="minorHAnsi"/>
        </w:rPr>
        <w:t>via online video call</w:t>
      </w:r>
      <w:r w:rsidRPr="00156F89">
        <w:rPr>
          <w:rFonts w:asciiTheme="minorHAnsi" w:hAnsiTheme="minorHAnsi" w:cstheme="minorHAnsi"/>
        </w:rPr>
        <w:t xml:space="preserve"> using </w:t>
      </w:r>
      <w:r>
        <w:rPr>
          <w:rFonts w:asciiTheme="minorHAnsi" w:hAnsiTheme="minorHAnsi" w:cstheme="minorHAnsi"/>
        </w:rPr>
        <w:t xml:space="preserve">Microsoft </w:t>
      </w:r>
      <w:r w:rsidRPr="00156F89">
        <w:rPr>
          <w:rFonts w:asciiTheme="minorHAnsi" w:hAnsiTheme="minorHAnsi" w:cstheme="minorHAnsi"/>
        </w:rPr>
        <w:t>Teams</w:t>
      </w:r>
      <w:r>
        <w:rPr>
          <w:rFonts w:asciiTheme="minorHAnsi" w:hAnsiTheme="minorHAnsi" w:cstheme="minorHAnsi"/>
        </w:rPr>
        <w:t xml:space="preserve"> (we can help you access this if you haven’t used it before)</w:t>
      </w:r>
      <w:r w:rsidRPr="00156F89">
        <w:rPr>
          <w:rFonts w:asciiTheme="minorHAnsi" w:hAnsiTheme="minorHAnsi" w:cstheme="minorHAnsi"/>
        </w:rPr>
        <w:t xml:space="preserve">, or </w:t>
      </w:r>
      <w:r>
        <w:rPr>
          <w:rFonts w:asciiTheme="minorHAnsi" w:hAnsiTheme="minorHAnsi" w:cstheme="minorHAnsi"/>
        </w:rPr>
        <w:t>by</w:t>
      </w:r>
      <w:r w:rsidRPr="00156F89">
        <w:rPr>
          <w:rFonts w:asciiTheme="minorHAnsi" w:hAnsiTheme="minorHAnsi" w:cstheme="minorHAnsi"/>
        </w:rPr>
        <w:t xml:space="preserve"> </w:t>
      </w:r>
      <w:r w:rsidRPr="00156F89">
        <w:rPr>
          <w:rFonts w:asciiTheme="minorHAnsi" w:hAnsiTheme="minorHAnsi" w:cstheme="minorHAnsi"/>
        </w:rPr>
        <w:lastRenderedPageBreak/>
        <w:t xml:space="preserve">phone. </w:t>
      </w:r>
      <w:r>
        <w:rPr>
          <w:rFonts w:asciiTheme="minorHAnsi" w:hAnsiTheme="minorHAnsi" w:cstheme="minorHAnsi"/>
        </w:rPr>
        <w:t>If you live fairly close to Leicester, you also have the option of the interview happening at your home. We will ask your permission for the</w:t>
      </w:r>
      <w:r w:rsidRPr="00156F89">
        <w:rPr>
          <w:rFonts w:asciiTheme="minorHAnsi" w:hAnsiTheme="minorHAnsi" w:cstheme="minorHAnsi"/>
        </w:rPr>
        <w:t xml:space="preserve"> interview </w:t>
      </w:r>
      <w:r>
        <w:rPr>
          <w:rFonts w:asciiTheme="minorHAnsi" w:hAnsiTheme="minorHAnsi" w:cstheme="minorHAnsi"/>
        </w:rPr>
        <w:t>to</w:t>
      </w:r>
      <w:r w:rsidRPr="00156F89">
        <w:rPr>
          <w:rFonts w:asciiTheme="minorHAnsi" w:hAnsiTheme="minorHAnsi" w:cstheme="minorHAnsi"/>
        </w:rPr>
        <w:t xml:space="preserve"> be recorded</w:t>
      </w:r>
      <w:r>
        <w:rPr>
          <w:rFonts w:asciiTheme="minorHAnsi" w:hAnsiTheme="minorHAnsi" w:cstheme="minorHAnsi"/>
        </w:rPr>
        <w:t>,</w:t>
      </w:r>
      <w:r w:rsidRPr="00156F89">
        <w:rPr>
          <w:rFonts w:asciiTheme="minorHAnsi" w:hAnsiTheme="minorHAnsi" w:cstheme="minorHAnsi"/>
        </w:rPr>
        <w:t xml:space="preserve"> </w:t>
      </w:r>
      <w:r>
        <w:rPr>
          <w:rFonts w:asciiTheme="minorHAnsi" w:hAnsiTheme="minorHAnsi" w:cstheme="minorHAnsi"/>
        </w:rPr>
        <w:t>so we can analyse your data afterwards</w:t>
      </w:r>
      <w:r w:rsidRPr="00156F89">
        <w:rPr>
          <w:rFonts w:asciiTheme="minorHAnsi" w:hAnsiTheme="minorHAnsi" w:cstheme="minorHAnsi"/>
        </w:rPr>
        <w:t xml:space="preserve">. </w:t>
      </w:r>
      <w:r>
        <w:rPr>
          <w:rFonts w:asciiTheme="minorHAnsi" w:hAnsiTheme="minorHAnsi" w:cstheme="minorHAnsi"/>
        </w:rPr>
        <w:t>We know that death and dying is a sensitive subject, so t</w:t>
      </w:r>
      <w:r w:rsidRPr="00156F89">
        <w:rPr>
          <w:rFonts w:asciiTheme="minorHAnsi" w:hAnsiTheme="minorHAnsi" w:cstheme="minorHAnsi"/>
        </w:rPr>
        <w:t xml:space="preserve">here will be </w:t>
      </w:r>
      <w:r>
        <w:rPr>
          <w:rFonts w:asciiTheme="minorHAnsi" w:hAnsiTheme="minorHAnsi" w:cstheme="minorHAnsi"/>
        </w:rPr>
        <w:t>time</w:t>
      </w:r>
      <w:r w:rsidRPr="00156F89">
        <w:rPr>
          <w:rFonts w:asciiTheme="minorHAnsi" w:hAnsiTheme="minorHAnsi" w:cstheme="minorHAnsi"/>
        </w:rPr>
        <w:t xml:space="preserve"> to </w:t>
      </w:r>
      <w:r>
        <w:rPr>
          <w:rFonts w:asciiTheme="minorHAnsi" w:hAnsiTheme="minorHAnsi" w:cstheme="minorHAnsi"/>
        </w:rPr>
        <w:t>chat</w:t>
      </w:r>
      <w:r w:rsidRPr="00156F89">
        <w:rPr>
          <w:rFonts w:asciiTheme="minorHAnsi" w:hAnsiTheme="minorHAnsi" w:cstheme="minorHAnsi"/>
        </w:rPr>
        <w:t xml:space="preserve"> after the interview if you wish</w:t>
      </w:r>
      <w:r>
        <w:rPr>
          <w:rFonts w:asciiTheme="minorHAnsi" w:hAnsiTheme="minorHAnsi" w:cstheme="minorHAnsi"/>
        </w:rPr>
        <w:t xml:space="preserve"> and we can direct you to sources of support if you would like</w:t>
      </w:r>
      <w:r w:rsidRPr="00156F89">
        <w:rPr>
          <w:rFonts w:asciiTheme="minorHAnsi" w:hAnsiTheme="minorHAnsi" w:cstheme="minorHAnsi"/>
        </w:rPr>
        <w:t>.</w:t>
      </w:r>
    </w:p>
    <w:p w14:paraId="5BD821B8"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 xml:space="preserve">What are the possible disadvantages and risks of taking part? </w:t>
      </w:r>
    </w:p>
    <w:p w14:paraId="0D926B8F" w14:textId="19049544" w:rsidR="005306D0" w:rsidRPr="00FC684A" w:rsidRDefault="005306D0" w:rsidP="00FC684A">
      <w:pPr>
        <w:pStyle w:val="NormalWeb"/>
        <w:spacing w:before="0" w:beforeAutospacing="0" w:after="240" w:afterAutospacing="0"/>
        <w:rPr>
          <w:rFonts w:asciiTheme="minorHAnsi" w:hAnsiTheme="minorHAnsi" w:cstheme="minorHAnsi"/>
        </w:rPr>
      </w:pPr>
      <w:r>
        <w:rPr>
          <w:rFonts w:asciiTheme="minorHAnsi" w:hAnsiTheme="minorHAnsi" w:cstheme="minorHAnsi"/>
        </w:rPr>
        <w:t xml:space="preserve">Because we will be asking your thoughts about death and assisted dying, it is understandable </w:t>
      </w:r>
      <w:r w:rsidR="008A17DB">
        <w:rPr>
          <w:rFonts w:asciiTheme="minorHAnsi" w:hAnsiTheme="minorHAnsi" w:cstheme="minorHAnsi"/>
        </w:rPr>
        <w:t>that the</w:t>
      </w:r>
      <w:r>
        <w:rPr>
          <w:rFonts w:asciiTheme="minorHAnsi" w:hAnsiTheme="minorHAnsi" w:cstheme="minorHAnsi"/>
        </w:rPr>
        <w:t xml:space="preserve"> conversation could feel upsetting at times. It’s really important to us that you feel emotionally supported during the conversation. If you do become distressed, the interviewer will invite you to either take a break, or pause and rearrange the interview for another day. You also always have the option to withdraw from the study completely, if it is feeling too distressing to talk about. Our priority is ensuring that you feel as well-supported and comfortable to speak as possible. We designed the interview questions with support from people affected by HD, to ensure that we approach the questions as sensitively as possible, and we are relying on our experience of working with people with HD to help us too.</w:t>
      </w:r>
    </w:p>
    <w:p w14:paraId="45350D03"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What are the possible benefits of taking part?</w:t>
      </w:r>
    </w:p>
    <w:p w14:paraId="1F41118C" w14:textId="77777777" w:rsidR="005306D0" w:rsidRPr="00156F89" w:rsidRDefault="005306D0" w:rsidP="00FC684A">
      <w:pPr>
        <w:pStyle w:val="NormalWeb"/>
        <w:spacing w:before="0" w:beforeAutospacing="0" w:after="240" w:afterAutospacing="0"/>
        <w:rPr>
          <w:rFonts w:asciiTheme="minorHAnsi" w:hAnsiTheme="minorHAnsi" w:cstheme="minorHAnsi"/>
        </w:rPr>
      </w:pPr>
      <w:r>
        <w:rPr>
          <w:rFonts w:asciiTheme="minorHAnsi" w:hAnsiTheme="minorHAnsi" w:cstheme="minorHAnsi"/>
        </w:rPr>
        <w:t>It’s unlikely that you will personally benefit from taking part, although sometimes people do find it helpful to have a safe and confidential space to talk through difficult thoughts and feelings. We hope also that the study findings could benefit people with HD in future, helping healthcare workers understand how people with the HD gene might think about death and assisted dying.</w:t>
      </w:r>
    </w:p>
    <w:p w14:paraId="1E4AD917"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What data will you collect about me?</w:t>
      </w:r>
    </w:p>
    <w:p w14:paraId="387707CB" w14:textId="77777777" w:rsidR="005306D0" w:rsidRPr="00156F89" w:rsidRDefault="005306D0" w:rsidP="00FC684A">
      <w:pPr>
        <w:pStyle w:val="NormalWeb"/>
        <w:spacing w:before="0" w:beforeAutospacing="0" w:after="240" w:afterAutospacing="0"/>
        <w:rPr>
          <w:rFonts w:asciiTheme="minorHAnsi" w:hAnsiTheme="minorHAnsi" w:cstheme="minorHAnsi"/>
        </w:rPr>
      </w:pPr>
      <w:r>
        <w:rPr>
          <w:rFonts w:asciiTheme="minorHAnsi" w:hAnsiTheme="minorHAnsi" w:cstheme="minorHAnsi"/>
        </w:rPr>
        <w:t xml:space="preserve">We will ask for basic demographic details, such as your age, marital status, and HD status. As mentioned above, we will also record your interview (video-recorded if using Teams, or audio-recorded if by phone or in person) so we can analyse it later. We will use the recording to create a transcript (written version of the interview) for analysis. We will store all your data on the secure University of Leicester Research Drive where they can only be accessed by the research team. </w:t>
      </w:r>
    </w:p>
    <w:p w14:paraId="4972D8AD"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Will what I say in this research project be kept confidential?</w:t>
      </w:r>
    </w:p>
    <w:p w14:paraId="55EF4E32" w14:textId="77777777" w:rsidR="005306D0" w:rsidRDefault="005306D0" w:rsidP="005306D0">
      <w:pPr>
        <w:pStyle w:val="NormalWeb"/>
        <w:spacing w:before="0" w:beforeAutospacing="0" w:after="240" w:afterAutospacing="0"/>
        <w:rPr>
          <w:rFonts w:asciiTheme="minorHAnsi" w:hAnsiTheme="minorHAnsi" w:cstheme="minorHAnsi"/>
        </w:rPr>
      </w:pPr>
      <w:r>
        <w:rPr>
          <w:rFonts w:asciiTheme="minorHAnsi" w:hAnsiTheme="minorHAnsi" w:cstheme="minorHAnsi"/>
        </w:rPr>
        <w:t xml:space="preserve">We take confidentiality extremely seriously, and will only break it under very specific conditions. This would include if you told us that you or someone else was at risk of harm, or if you told us information about a criminal offence (present or historical). For example, as you will be aware, assisted dying is not currently legal in the UK. This means that if you told us you had a specific plan to undertake assisted dying imminently, then we would be legally compelled to report it. This does not necessarily reflect our own views about assisted dying, but it is something that we legally have to do, so it’s important you know this before speaking to us. You can, however, tell us how you feel about assisted dying, whether you might </w:t>
      </w:r>
      <w:r w:rsidRPr="00FC684A">
        <w:rPr>
          <w:rFonts w:asciiTheme="minorHAnsi" w:hAnsiTheme="minorHAnsi" w:cstheme="minorHAnsi"/>
          <w:u w:val="single"/>
        </w:rPr>
        <w:t>in theory</w:t>
      </w:r>
      <w:r>
        <w:rPr>
          <w:rFonts w:asciiTheme="minorHAnsi" w:hAnsiTheme="minorHAnsi" w:cstheme="minorHAnsi"/>
        </w:rPr>
        <w:t xml:space="preserve"> consider using it one day or not, and why.</w:t>
      </w:r>
    </w:p>
    <w:p w14:paraId="5897BCD6"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How will you look after the data you collect about me?</w:t>
      </w:r>
    </w:p>
    <w:p w14:paraId="5034546E" w14:textId="77777777" w:rsidR="005306D0" w:rsidRDefault="005306D0" w:rsidP="005306D0">
      <w:pPr>
        <w:pStyle w:val="Heading3"/>
        <w:rPr>
          <w:rFonts w:asciiTheme="minorHAnsi" w:hAnsiTheme="minorHAnsi" w:cstheme="minorHAnsi"/>
        </w:rPr>
      </w:pPr>
      <w:r>
        <w:rPr>
          <w:rFonts w:asciiTheme="minorHAnsi" w:hAnsiTheme="minorHAnsi" w:cstheme="minorHAnsi"/>
          <w:b w:val="0"/>
          <w:bCs/>
          <w:iCs/>
        </w:rPr>
        <w:t>The Privacy Notice we have given you provides further details</w:t>
      </w:r>
      <w:r w:rsidRPr="00FE082E">
        <w:rPr>
          <w:rFonts w:asciiTheme="minorHAnsi" w:hAnsiTheme="minorHAnsi" w:cstheme="minorHAnsi"/>
          <w:b w:val="0"/>
          <w:bCs/>
          <w:iCs/>
        </w:rPr>
        <w:t xml:space="preserve"> </w:t>
      </w:r>
      <w:r>
        <w:rPr>
          <w:rFonts w:asciiTheme="minorHAnsi" w:hAnsiTheme="minorHAnsi" w:cstheme="minorHAnsi"/>
          <w:b w:val="0"/>
          <w:bCs/>
          <w:iCs/>
        </w:rPr>
        <w:t>about</w:t>
      </w:r>
      <w:r w:rsidRPr="00FE082E">
        <w:rPr>
          <w:rFonts w:asciiTheme="minorHAnsi" w:hAnsiTheme="minorHAnsi" w:cstheme="minorHAnsi"/>
          <w:b w:val="0"/>
          <w:bCs/>
          <w:iCs/>
        </w:rPr>
        <w:t xml:space="preserve"> what will happen to </w:t>
      </w:r>
      <w:r>
        <w:rPr>
          <w:rFonts w:asciiTheme="minorHAnsi" w:hAnsiTheme="minorHAnsi" w:cstheme="minorHAnsi"/>
          <w:b w:val="0"/>
          <w:bCs/>
          <w:iCs/>
        </w:rPr>
        <w:t xml:space="preserve">the </w:t>
      </w:r>
      <w:r w:rsidRPr="00FE082E">
        <w:rPr>
          <w:rFonts w:asciiTheme="minorHAnsi" w:hAnsiTheme="minorHAnsi" w:cstheme="minorHAnsi"/>
          <w:b w:val="0"/>
          <w:bCs/>
          <w:iCs/>
        </w:rPr>
        <w:t xml:space="preserve">data we collect about you </w:t>
      </w:r>
      <w:r>
        <w:rPr>
          <w:rFonts w:asciiTheme="minorHAnsi" w:hAnsiTheme="minorHAnsi" w:cstheme="minorHAnsi"/>
          <w:b w:val="0"/>
          <w:bCs/>
          <w:iCs/>
        </w:rPr>
        <w:t>and</w:t>
      </w:r>
      <w:r w:rsidRPr="00FE082E">
        <w:rPr>
          <w:rFonts w:asciiTheme="minorHAnsi" w:hAnsiTheme="minorHAnsi" w:cstheme="minorHAnsi"/>
          <w:b w:val="0"/>
          <w:bCs/>
          <w:iCs/>
        </w:rPr>
        <w:t xml:space="preserve"> your legal rights</w:t>
      </w:r>
      <w:r>
        <w:rPr>
          <w:rFonts w:asciiTheme="minorHAnsi" w:hAnsiTheme="minorHAnsi" w:cstheme="minorHAnsi"/>
          <w:b w:val="0"/>
          <w:bCs/>
          <w:iCs/>
        </w:rPr>
        <w:t>.</w:t>
      </w:r>
      <w:r w:rsidRPr="00FE082E">
        <w:rPr>
          <w:rFonts w:asciiTheme="minorHAnsi" w:hAnsiTheme="minorHAnsi" w:cstheme="minorHAnsi"/>
          <w:b w:val="0"/>
          <w:bCs/>
          <w:iCs/>
        </w:rPr>
        <w:t xml:space="preserve"> </w:t>
      </w:r>
      <w:r w:rsidRPr="00944E89">
        <w:rPr>
          <w:rFonts w:asciiTheme="minorHAnsi" w:hAnsiTheme="minorHAnsi" w:cstheme="minorHAnsi"/>
          <w:b w:val="0"/>
          <w:bCs/>
          <w:iCs/>
        </w:rPr>
        <w:t xml:space="preserve">Your normal rights under the Data Protection Act and the General Data Protection Regulation apply. However, we need to manage your records in specific ways for the research project to be reliable. This means that we </w:t>
      </w:r>
      <w:r>
        <w:rPr>
          <w:rFonts w:asciiTheme="minorHAnsi" w:hAnsiTheme="minorHAnsi" w:cstheme="minorHAnsi"/>
          <w:b w:val="0"/>
          <w:bCs/>
          <w:iCs/>
        </w:rPr>
        <w:t>can’t always</w:t>
      </w:r>
      <w:r w:rsidRPr="00944E89">
        <w:rPr>
          <w:rFonts w:asciiTheme="minorHAnsi" w:hAnsiTheme="minorHAnsi" w:cstheme="minorHAnsi"/>
          <w:b w:val="0"/>
          <w:bCs/>
          <w:iCs/>
        </w:rPr>
        <w:t xml:space="preserve"> let you see or </w:t>
      </w:r>
      <w:r w:rsidRPr="00944E89">
        <w:rPr>
          <w:rFonts w:asciiTheme="minorHAnsi" w:hAnsiTheme="minorHAnsi" w:cstheme="minorHAnsi"/>
          <w:b w:val="0"/>
          <w:bCs/>
          <w:iCs/>
        </w:rPr>
        <w:lastRenderedPageBreak/>
        <w:t>change the data we hold about you.</w:t>
      </w:r>
      <w:r>
        <w:rPr>
          <w:rFonts w:asciiTheme="minorHAnsi" w:hAnsiTheme="minorHAnsi" w:cstheme="minorHAnsi"/>
          <w:i/>
        </w:rPr>
        <w:t xml:space="preserve"> </w:t>
      </w:r>
      <w:r w:rsidRPr="00944E89">
        <w:rPr>
          <w:rFonts w:asciiTheme="minorHAnsi" w:hAnsiTheme="minorHAnsi" w:cstheme="minorHAnsi"/>
          <w:b w:val="0"/>
          <w:bCs/>
        </w:rPr>
        <w:t xml:space="preserve">You can stop being part of the research project </w:t>
      </w:r>
      <w:r>
        <w:rPr>
          <w:rFonts w:asciiTheme="minorHAnsi" w:hAnsiTheme="minorHAnsi" w:cstheme="minorHAnsi"/>
          <w:b w:val="0"/>
          <w:bCs/>
        </w:rPr>
        <w:t>and withdraw your data for up to a month after the interview</w:t>
      </w:r>
      <w:r w:rsidRPr="00163216">
        <w:rPr>
          <w:rFonts w:asciiTheme="minorHAnsi" w:hAnsiTheme="minorHAnsi" w:cstheme="minorHAnsi"/>
          <w:b w:val="0"/>
          <w:bCs/>
        </w:rPr>
        <w:t xml:space="preserve"> </w:t>
      </w:r>
      <w:r w:rsidRPr="00944E89">
        <w:rPr>
          <w:rFonts w:asciiTheme="minorHAnsi" w:hAnsiTheme="minorHAnsi" w:cstheme="minorHAnsi"/>
          <w:b w:val="0"/>
          <w:bCs/>
        </w:rPr>
        <w:t>without giving a reason</w:t>
      </w:r>
      <w:r>
        <w:rPr>
          <w:rFonts w:asciiTheme="minorHAnsi" w:hAnsiTheme="minorHAnsi" w:cstheme="minorHAnsi"/>
          <w:b w:val="0"/>
          <w:bCs/>
        </w:rPr>
        <w:t>.</w:t>
      </w:r>
    </w:p>
    <w:p w14:paraId="0297CF04" w14:textId="77777777" w:rsidR="005306D0" w:rsidRPr="00FC684A" w:rsidRDefault="005306D0" w:rsidP="00FC684A"/>
    <w:p w14:paraId="14ED71C5" w14:textId="0AB430BA" w:rsidR="005306D0" w:rsidRDefault="005306D0" w:rsidP="00FC684A">
      <w:pPr>
        <w:spacing w:after="120"/>
        <w:rPr>
          <w:rFonts w:asciiTheme="minorHAnsi" w:hAnsiTheme="minorHAnsi" w:cstheme="minorHAnsi"/>
        </w:rPr>
      </w:pPr>
      <w:r w:rsidRPr="002B37FB">
        <w:rPr>
          <w:rFonts w:asciiTheme="minorHAnsi" w:hAnsiTheme="minorHAnsi" w:cstheme="minorHAnsi"/>
        </w:rPr>
        <w:t xml:space="preserve">To ensure confidentiality, </w:t>
      </w:r>
      <w:r>
        <w:rPr>
          <w:rFonts w:asciiTheme="minorHAnsi" w:hAnsiTheme="minorHAnsi" w:cstheme="minorHAnsi"/>
        </w:rPr>
        <w:t xml:space="preserve">we will remove any identifying details from your transcript that might disclose who you are (e.g., </w:t>
      </w:r>
      <w:r w:rsidRPr="002B37FB">
        <w:rPr>
          <w:rFonts w:asciiTheme="minorHAnsi" w:hAnsiTheme="minorHAnsi" w:cstheme="minorHAnsi"/>
        </w:rPr>
        <w:t>names of people</w:t>
      </w:r>
      <w:r>
        <w:rPr>
          <w:rFonts w:asciiTheme="minorHAnsi" w:hAnsiTheme="minorHAnsi" w:cstheme="minorHAnsi"/>
        </w:rPr>
        <w:t>,</w:t>
      </w:r>
      <w:r w:rsidRPr="002B37FB">
        <w:rPr>
          <w:rFonts w:asciiTheme="minorHAnsi" w:hAnsiTheme="minorHAnsi" w:cstheme="minorHAnsi"/>
        </w:rPr>
        <w:t xml:space="preserve"> places</w:t>
      </w:r>
      <w:r>
        <w:rPr>
          <w:rFonts w:asciiTheme="minorHAnsi" w:hAnsiTheme="minorHAnsi" w:cstheme="minorHAnsi"/>
        </w:rPr>
        <w:t xml:space="preserve"> and </w:t>
      </w:r>
      <w:r w:rsidRPr="002B37FB">
        <w:rPr>
          <w:rFonts w:asciiTheme="minorHAnsi" w:hAnsiTheme="minorHAnsi" w:cstheme="minorHAnsi"/>
        </w:rPr>
        <w:t>services</w:t>
      </w:r>
      <w:r>
        <w:rPr>
          <w:rFonts w:asciiTheme="minorHAnsi" w:hAnsiTheme="minorHAnsi" w:cstheme="minorHAnsi"/>
        </w:rPr>
        <w:t>). T</w:t>
      </w:r>
      <w:r w:rsidRPr="002B37FB">
        <w:rPr>
          <w:rFonts w:asciiTheme="minorHAnsi" w:hAnsiTheme="minorHAnsi" w:cstheme="minorHAnsi"/>
        </w:rPr>
        <w:t>he transcript will be kept on a secure University of Leicester drive</w:t>
      </w:r>
      <w:r>
        <w:rPr>
          <w:rFonts w:asciiTheme="minorHAnsi" w:hAnsiTheme="minorHAnsi" w:cstheme="minorHAnsi"/>
        </w:rPr>
        <w:t>, only accessible by us (Karolina and Sarah)</w:t>
      </w:r>
      <w:r w:rsidRPr="002B37FB">
        <w:rPr>
          <w:rFonts w:asciiTheme="minorHAnsi" w:hAnsiTheme="minorHAnsi" w:cstheme="minorHAnsi"/>
        </w:rPr>
        <w:t xml:space="preserve"> and the University of Leicester admin</w:t>
      </w:r>
      <w:r>
        <w:rPr>
          <w:rFonts w:asciiTheme="minorHAnsi" w:hAnsiTheme="minorHAnsi" w:cstheme="minorHAnsi"/>
        </w:rPr>
        <w:t>istrator</w:t>
      </w:r>
      <w:r w:rsidRPr="002B37FB">
        <w:rPr>
          <w:rFonts w:asciiTheme="minorHAnsi" w:hAnsiTheme="minorHAnsi" w:cstheme="minorHAnsi"/>
        </w:rPr>
        <w:t xml:space="preserve"> for research drives. </w:t>
      </w:r>
      <w:r>
        <w:rPr>
          <w:rFonts w:asciiTheme="minorHAnsi" w:hAnsiTheme="minorHAnsi" w:cstheme="minorHAnsi"/>
        </w:rPr>
        <w:t>Your consent form will be stored separately from your transcript, so once the transcript is de-identified, no one can link you to your transcript.</w:t>
      </w:r>
    </w:p>
    <w:p w14:paraId="74325793" w14:textId="2A373B4A" w:rsidR="005306D0" w:rsidRPr="002B37FB" w:rsidRDefault="005306D0" w:rsidP="00FC684A">
      <w:pPr>
        <w:spacing w:after="240"/>
        <w:rPr>
          <w:rFonts w:asciiTheme="minorHAnsi" w:hAnsiTheme="minorHAnsi" w:cstheme="minorHAnsi"/>
        </w:rPr>
      </w:pPr>
      <w:r>
        <w:rPr>
          <w:rFonts w:asciiTheme="minorHAnsi" w:hAnsiTheme="minorHAnsi" w:cstheme="minorHAnsi"/>
        </w:rPr>
        <w:t>We will destroy your identifiable data (original recordings, consent forms) once the study is complete. We will keep your contact details for as long as is needed to complete actions that you have agreed we can do –</w:t>
      </w:r>
      <w:r w:rsidR="008A17DB">
        <w:rPr>
          <w:rFonts w:asciiTheme="minorHAnsi" w:hAnsiTheme="minorHAnsi" w:cstheme="minorHAnsi"/>
        </w:rPr>
        <w:t xml:space="preserve"> </w:t>
      </w:r>
      <w:r w:rsidR="00F01ED5">
        <w:rPr>
          <w:rFonts w:asciiTheme="minorHAnsi" w:hAnsiTheme="minorHAnsi" w:cstheme="minorHAnsi"/>
        </w:rPr>
        <w:t xml:space="preserve">paying you for study involvement, </w:t>
      </w:r>
      <w:r>
        <w:rPr>
          <w:rFonts w:asciiTheme="minorHAnsi" w:hAnsiTheme="minorHAnsi" w:cstheme="minorHAnsi"/>
        </w:rPr>
        <w:t xml:space="preserve">sending a summary of results if you have asked for one, or keeping you on our future studies mailing list if you have asked to join (you can leave this at any time). We will keep the de-identified transcripts indefinitely. </w:t>
      </w:r>
      <w:r w:rsidRPr="00944E89">
        <w:rPr>
          <w:rStyle w:val="Emphasis"/>
          <w:rFonts w:asciiTheme="minorHAnsi" w:hAnsiTheme="minorHAnsi" w:cstheme="minorHAnsi"/>
          <w:i w:val="0"/>
          <w:iCs w:val="0"/>
          <w:szCs w:val="24"/>
        </w:rPr>
        <w:t xml:space="preserve">At all times this research study will comply with the General Data Protection Regulations (GDPR, 2018) approved by the EU parliament on 14 April 2016 and </w:t>
      </w:r>
      <w:r>
        <w:rPr>
          <w:rStyle w:val="Emphasis"/>
          <w:rFonts w:asciiTheme="minorHAnsi" w:hAnsiTheme="minorHAnsi" w:cstheme="minorHAnsi"/>
          <w:i w:val="0"/>
          <w:iCs w:val="0"/>
          <w:szCs w:val="24"/>
        </w:rPr>
        <w:t>passed</w:t>
      </w:r>
      <w:r w:rsidRPr="00944E89">
        <w:rPr>
          <w:rStyle w:val="Emphasis"/>
          <w:rFonts w:asciiTheme="minorHAnsi" w:hAnsiTheme="minorHAnsi" w:cstheme="minorHAnsi"/>
          <w:i w:val="0"/>
          <w:iCs w:val="0"/>
          <w:szCs w:val="24"/>
        </w:rPr>
        <w:t xml:space="preserve"> into UK law with effect from 25 May 2018</w:t>
      </w:r>
      <w:r w:rsidRPr="00944E89">
        <w:rPr>
          <w:rFonts w:asciiTheme="minorHAnsi" w:hAnsiTheme="minorHAnsi" w:cstheme="minorHAnsi"/>
          <w:i/>
          <w:iCs/>
          <w:szCs w:val="24"/>
        </w:rPr>
        <w:t>.</w:t>
      </w:r>
    </w:p>
    <w:p w14:paraId="4A569E69"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What will happen to the results of the research project?</w:t>
      </w:r>
    </w:p>
    <w:p w14:paraId="7807ED4B" w14:textId="77777777" w:rsidR="005306D0" w:rsidRPr="00253627" w:rsidRDefault="005306D0" w:rsidP="00FC684A">
      <w:pPr>
        <w:pStyle w:val="NormalWeb"/>
        <w:spacing w:before="0" w:beforeAutospacing="0" w:after="240" w:afterAutospacing="0"/>
        <w:rPr>
          <w:rFonts w:asciiTheme="minorHAnsi" w:hAnsiTheme="minorHAnsi" w:cstheme="minorHAnsi"/>
        </w:rPr>
      </w:pPr>
      <w:r w:rsidRPr="00253627">
        <w:rPr>
          <w:rFonts w:asciiTheme="minorHAnsi" w:hAnsiTheme="minorHAnsi" w:cstheme="minorHAnsi"/>
        </w:rPr>
        <w:t>The results will be submitted as</w:t>
      </w:r>
      <w:r>
        <w:rPr>
          <w:rFonts w:asciiTheme="minorHAnsi" w:hAnsiTheme="minorHAnsi" w:cstheme="minorHAnsi"/>
        </w:rPr>
        <w:t xml:space="preserve"> part of</w:t>
      </w:r>
      <w:r w:rsidRPr="00253627">
        <w:rPr>
          <w:rFonts w:asciiTheme="minorHAnsi" w:hAnsiTheme="minorHAnsi" w:cstheme="minorHAnsi"/>
        </w:rPr>
        <w:t xml:space="preserve"> a</w:t>
      </w:r>
      <w:r>
        <w:rPr>
          <w:rFonts w:asciiTheme="minorHAnsi" w:hAnsiTheme="minorHAnsi" w:cstheme="minorHAnsi"/>
        </w:rPr>
        <w:t xml:space="preserve"> thesis for the lead researcher’s</w:t>
      </w:r>
      <w:r w:rsidRPr="00253627">
        <w:rPr>
          <w:rFonts w:asciiTheme="minorHAnsi" w:hAnsiTheme="minorHAnsi" w:cstheme="minorHAnsi"/>
        </w:rPr>
        <w:t xml:space="preserve"> Doctorate in Clinical Psychology </w:t>
      </w:r>
      <w:r>
        <w:rPr>
          <w:rFonts w:asciiTheme="minorHAnsi" w:hAnsiTheme="minorHAnsi" w:cstheme="minorHAnsi"/>
        </w:rPr>
        <w:t>at</w:t>
      </w:r>
      <w:r w:rsidRPr="00253627">
        <w:rPr>
          <w:rFonts w:asciiTheme="minorHAnsi" w:hAnsiTheme="minorHAnsi" w:cstheme="minorHAnsi"/>
        </w:rPr>
        <w:t xml:space="preserve"> the University of Leicester. </w:t>
      </w:r>
      <w:r>
        <w:rPr>
          <w:rFonts w:asciiTheme="minorHAnsi" w:hAnsiTheme="minorHAnsi" w:cstheme="minorHAnsi"/>
        </w:rPr>
        <w:t>We will</w:t>
      </w:r>
      <w:r w:rsidRPr="00253627">
        <w:rPr>
          <w:rFonts w:asciiTheme="minorHAnsi" w:hAnsiTheme="minorHAnsi" w:cstheme="minorHAnsi"/>
        </w:rPr>
        <w:t xml:space="preserve"> publish the results in a peer-reviewed journal, and present the findings at </w:t>
      </w:r>
      <w:r>
        <w:rPr>
          <w:rFonts w:asciiTheme="minorHAnsi" w:hAnsiTheme="minorHAnsi" w:cstheme="minorHAnsi"/>
        </w:rPr>
        <w:t xml:space="preserve">relevant </w:t>
      </w:r>
      <w:r w:rsidRPr="00253627">
        <w:rPr>
          <w:rFonts w:asciiTheme="minorHAnsi" w:hAnsiTheme="minorHAnsi" w:cstheme="minorHAnsi"/>
        </w:rPr>
        <w:t xml:space="preserve">conferences. </w:t>
      </w:r>
      <w:r>
        <w:rPr>
          <w:rFonts w:asciiTheme="minorHAnsi" w:hAnsiTheme="minorHAnsi" w:cstheme="minorHAnsi"/>
        </w:rPr>
        <w:t xml:space="preserve">We will never publish quotes or data that could identify you; they will always be anonymous or with a “pseudonym” (false name) attached. We will send project summaries to HD organisations such as the Huntington’s Disease Association, and if you ask for a study summary on the consent form, we will send one to you too. </w:t>
      </w:r>
    </w:p>
    <w:p w14:paraId="63275D91" w14:textId="77777777" w:rsidR="005306D0" w:rsidRPr="00253627" w:rsidRDefault="005306D0" w:rsidP="005306D0">
      <w:pPr>
        <w:pStyle w:val="Heading1"/>
        <w:rPr>
          <w:rFonts w:asciiTheme="minorHAnsi" w:hAnsiTheme="minorHAnsi" w:cstheme="minorHAnsi"/>
        </w:rPr>
      </w:pPr>
      <w:r w:rsidRPr="00156F89">
        <w:rPr>
          <w:rFonts w:asciiTheme="minorHAnsi" w:hAnsiTheme="minorHAnsi" w:cstheme="minorHAnsi"/>
        </w:rPr>
        <w:t>What should I do if I want to take part?</w:t>
      </w:r>
    </w:p>
    <w:p w14:paraId="783D5F4F" w14:textId="77777777" w:rsidR="005306D0" w:rsidRPr="002B37FB" w:rsidRDefault="005306D0" w:rsidP="00FC684A">
      <w:pPr>
        <w:spacing w:after="240"/>
        <w:rPr>
          <w:rFonts w:asciiTheme="minorHAnsi" w:hAnsiTheme="minorHAnsi" w:cstheme="minorHAnsi"/>
          <w:szCs w:val="24"/>
        </w:rPr>
      </w:pPr>
      <w:r w:rsidRPr="00253627">
        <w:rPr>
          <w:rFonts w:asciiTheme="minorHAnsi" w:hAnsiTheme="minorHAnsi" w:cstheme="minorHAnsi"/>
          <w:szCs w:val="24"/>
        </w:rPr>
        <w:t xml:space="preserve">If you would like to </w:t>
      </w:r>
      <w:r>
        <w:rPr>
          <w:rFonts w:asciiTheme="minorHAnsi" w:hAnsiTheme="minorHAnsi" w:cstheme="minorHAnsi"/>
          <w:szCs w:val="24"/>
        </w:rPr>
        <w:t>join</w:t>
      </w:r>
      <w:r w:rsidRPr="00253627">
        <w:rPr>
          <w:rFonts w:asciiTheme="minorHAnsi" w:hAnsiTheme="minorHAnsi" w:cstheme="minorHAnsi"/>
          <w:szCs w:val="24"/>
        </w:rPr>
        <w:t xml:space="preserve"> the study, please contact </w:t>
      </w:r>
      <w:r>
        <w:rPr>
          <w:rFonts w:asciiTheme="minorHAnsi" w:hAnsiTheme="minorHAnsi" w:cstheme="minorHAnsi"/>
          <w:szCs w:val="24"/>
        </w:rPr>
        <w:t>the lead researcher (Karolina)</w:t>
      </w:r>
      <w:r w:rsidRPr="00253627">
        <w:rPr>
          <w:rFonts w:asciiTheme="minorHAnsi" w:hAnsiTheme="minorHAnsi" w:cstheme="minorHAnsi"/>
          <w:szCs w:val="24"/>
        </w:rPr>
        <w:t xml:space="preserve"> </w:t>
      </w:r>
      <w:r>
        <w:rPr>
          <w:rFonts w:asciiTheme="minorHAnsi" w:hAnsiTheme="minorHAnsi" w:cstheme="minorHAnsi"/>
          <w:szCs w:val="24"/>
        </w:rPr>
        <w:t>at</w:t>
      </w:r>
      <w:r w:rsidRPr="00253627">
        <w:rPr>
          <w:rFonts w:asciiTheme="minorHAnsi" w:hAnsiTheme="minorHAnsi" w:cstheme="minorHAnsi"/>
          <w:szCs w:val="24"/>
        </w:rPr>
        <w:t xml:space="preserve"> the email address provided </w:t>
      </w:r>
      <w:r>
        <w:rPr>
          <w:rFonts w:asciiTheme="minorHAnsi" w:hAnsiTheme="minorHAnsi" w:cstheme="minorHAnsi"/>
          <w:szCs w:val="24"/>
        </w:rPr>
        <w:t>below</w:t>
      </w:r>
      <w:r w:rsidRPr="00253627">
        <w:rPr>
          <w:rFonts w:asciiTheme="minorHAnsi" w:hAnsiTheme="minorHAnsi" w:cstheme="minorHAnsi"/>
          <w:szCs w:val="24"/>
        </w:rPr>
        <w:t xml:space="preserve">. </w:t>
      </w:r>
      <w:r w:rsidRPr="00253627">
        <w:rPr>
          <w:rFonts w:asciiTheme="minorHAnsi" w:hAnsiTheme="minorHAnsi" w:cstheme="minorHAnsi"/>
          <w:iCs/>
          <w:szCs w:val="24"/>
        </w:rPr>
        <w:t>You will be asked to complete an Informed Consent Form</w:t>
      </w:r>
      <w:r>
        <w:rPr>
          <w:rFonts w:asciiTheme="minorHAnsi" w:hAnsiTheme="minorHAnsi" w:cstheme="minorHAnsi"/>
          <w:iCs/>
          <w:szCs w:val="24"/>
        </w:rPr>
        <w:t xml:space="preserve"> to </w:t>
      </w:r>
      <w:r w:rsidRPr="00253627">
        <w:rPr>
          <w:rFonts w:asciiTheme="minorHAnsi" w:hAnsiTheme="minorHAnsi" w:cstheme="minorHAnsi"/>
          <w:iCs/>
          <w:szCs w:val="24"/>
        </w:rPr>
        <w:t>confirm you understand how your data will be processed, protected</w:t>
      </w:r>
      <w:r>
        <w:rPr>
          <w:rFonts w:asciiTheme="minorHAnsi" w:hAnsiTheme="minorHAnsi" w:cstheme="minorHAnsi"/>
          <w:iCs/>
          <w:szCs w:val="24"/>
        </w:rPr>
        <w:t>,</w:t>
      </w:r>
      <w:r w:rsidRPr="00253627">
        <w:rPr>
          <w:rFonts w:asciiTheme="minorHAnsi" w:hAnsiTheme="minorHAnsi" w:cstheme="minorHAnsi"/>
          <w:iCs/>
          <w:szCs w:val="24"/>
        </w:rPr>
        <w:t xml:space="preserve"> and reviewed for research purposes</w:t>
      </w:r>
      <w:r>
        <w:rPr>
          <w:rFonts w:asciiTheme="minorHAnsi" w:hAnsiTheme="minorHAnsi" w:cstheme="minorHAnsi"/>
          <w:iCs/>
          <w:szCs w:val="24"/>
        </w:rPr>
        <w:t>. We will then contact you to arrange your interview.</w:t>
      </w:r>
    </w:p>
    <w:p w14:paraId="657E5F85"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Who is organising and funding the research project?</w:t>
      </w:r>
    </w:p>
    <w:p w14:paraId="3C235B0A" w14:textId="56E3BB54" w:rsidR="005306D0" w:rsidRPr="00156F89" w:rsidRDefault="005306D0" w:rsidP="00FC684A">
      <w:pPr>
        <w:pStyle w:val="NormalWeb"/>
        <w:spacing w:before="0" w:beforeAutospacing="0" w:after="240" w:afterAutospacing="0"/>
        <w:rPr>
          <w:rFonts w:asciiTheme="minorHAnsi" w:hAnsiTheme="minorHAnsi" w:cstheme="minorHAnsi"/>
        </w:rPr>
      </w:pPr>
      <w:r w:rsidRPr="00253627">
        <w:rPr>
          <w:rFonts w:asciiTheme="minorHAnsi" w:hAnsiTheme="minorHAnsi" w:cstheme="minorHAnsi"/>
        </w:rPr>
        <w:t>This project is a part of a University of Leicester</w:t>
      </w:r>
      <w:r>
        <w:rPr>
          <w:rFonts w:asciiTheme="minorHAnsi" w:hAnsiTheme="minorHAnsi" w:cstheme="minorHAnsi"/>
        </w:rPr>
        <w:t>, School of Psychology</w:t>
      </w:r>
      <w:r w:rsidRPr="00253627">
        <w:rPr>
          <w:rFonts w:asciiTheme="minorHAnsi" w:hAnsiTheme="minorHAnsi" w:cstheme="minorHAnsi"/>
        </w:rPr>
        <w:t xml:space="preserve"> Doctorate in Clinical Psychology course.</w:t>
      </w:r>
      <w:r>
        <w:rPr>
          <w:rFonts w:asciiTheme="minorHAnsi" w:hAnsiTheme="minorHAnsi" w:cstheme="minorHAnsi"/>
        </w:rPr>
        <w:t xml:space="preserve"> All project funds are provided by the course. We are grateful for the support and help of HD Voice in developing this project.</w:t>
      </w:r>
    </w:p>
    <w:p w14:paraId="336873C9"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What if something goes wrong?</w:t>
      </w:r>
    </w:p>
    <w:p w14:paraId="492EC81A" w14:textId="77777777" w:rsidR="005306D0" w:rsidRPr="002B37FB" w:rsidRDefault="005306D0" w:rsidP="00FC684A">
      <w:pPr>
        <w:pStyle w:val="NormalWeb"/>
        <w:spacing w:before="0" w:beforeAutospacing="0" w:after="240" w:afterAutospacing="0"/>
        <w:rPr>
          <w:rFonts w:asciiTheme="minorHAnsi" w:hAnsiTheme="minorHAnsi" w:cstheme="minorHAnsi"/>
          <w:iCs/>
        </w:rPr>
      </w:pPr>
      <w:r w:rsidRPr="0075331D">
        <w:rPr>
          <w:rFonts w:asciiTheme="minorHAnsi" w:hAnsiTheme="minorHAnsi" w:cstheme="minorHAnsi"/>
          <w:iCs/>
        </w:rPr>
        <w:t xml:space="preserve">In the unlikely event of you being harmed by </w:t>
      </w:r>
      <w:r>
        <w:rPr>
          <w:rFonts w:asciiTheme="minorHAnsi" w:hAnsiTheme="minorHAnsi" w:cstheme="minorHAnsi"/>
          <w:iCs/>
        </w:rPr>
        <w:t>participating</w:t>
      </w:r>
      <w:r w:rsidRPr="0075331D">
        <w:rPr>
          <w:rFonts w:asciiTheme="minorHAnsi" w:hAnsiTheme="minorHAnsi" w:cstheme="minorHAnsi"/>
          <w:iCs/>
        </w:rPr>
        <w:t xml:space="preserve"> in this research project, there are no special compensation arrangements.  If you are harmed due to someone’s negligence, then you may have grounds for legal action but you may have to pay for it. </w:t>
      </w:r>
    </w:p>
    <w:p w14:paraId="22BF5E5F" w14:textId="77777777" w:rsidR="005306D0" w:rsidRPr="00156F89" w:rsidRDefault="005306D0" w:rsidP="005306D0">
      <w:pPr>
        <w:pStyle w:val="Heading1"/>
        <w:rPr>
          <w:rFonts w:asciiTheme="minorHAnsi" w:hAnsiTheme="minorHAnsi" w:cstheme="minorHAnsi"/>
        </w:rPr>
      </w:pPr>
      <w:r w:rsidRPr="00156F89">
        <w:rPr>
          <w:rFonts w:asciiTheme="minorHAnsi" w:hAnsiTheme="minorHAnsi" w:cstheme="minorHAnsi"/>
        </w:rPr>
        <w:t>Who has reviewed the research project?</w:t>
      </w:r>
    </w:p>
    <w:p w14:paraId="22941C95" w14:textId="77777777" w:rsidR="005306D0" w:rsidRPr="00156F89" w:rsidRDefault="005306D0" w:rsidP="00FC684A">
      <w:pPr>
        <w:pStyle w:val="NormalWeb"/>
        <w:spacing w:before="0" w:beforeAutospacing="0" w:after="240" w:afterAutospacing="0"/>
        <w:rPr>
          <w:rFonts w:asciiTheme="minorHAnsi" w:hAnsiTheme="minorHAnsi" w:cstheme="minorHAnsi"/>
        </w:rPr>
      </w:pPr>
      <w:r w:rsidRPr="00253627">
        <w:rPr>
          <w:rFonts w:asciiTheme="minorHAnsi" w:hAnsiTheme="minorHAnsi" w:cstheme="minorHAnsi"/>
        </w:rPr>
        <w:t>This study has been approved by the University of Leicester Psychology Research Ethics Committee</w:t>
      </w:r>
      <w:r>
        <w:rPr>
          <w:rFonts w:asciiTheme="minorHAnsi" w:hAnsiTheme="minorHAnsi" w:cstheme="minorHAnsi"/>
        </w:rPr>
        <w:t>.</w:t>
      </w:r>
    </w:p>
    <w:p w14:paraId="27195134" w14:textId="77777777" w:rsidR="005306D0" w:rsidRPr="00156F89" w:rsidRDefault="005306D0" w:rsidP="005306D0">
      <w:pPr>
        <w:pStyle w:val="Heading3"/>
        <w:rPr>
          <w:rFonts w:asciiTheme="minorHAnsi" w:hAnsiTheme="minorHAnsi" w:cstheme="minorHAnsi"/>
          <w:b w:val="0"/>
        </w:rPr>
      </w:pPr>
      <w:r w:rsidRPr="00156F89">
        <w:rPr>
          <w:rFonts w:asciiTheme="minorHAnsi" w:hAnsiTheme="minorHAnsi" w:cstheme="minorHAnsi"/>
        </w:rPr>
        <w:lastRenderedPageBreak/>
        <w:t>Contact for Further Information</w:t>
      </w:r>
    </w:p>
    <w:p w14:paraId="114CFFE6" w14:textId="77777777" w:rsidR="005306D0" w:rsidRPr="00D0214C" w:rsidRDefault="005306D0" w:rsidP="005306D0">
      <w:pPr>
        <w:pStyle w:val="NormalWeb"/>
        <w:spacing w:before="0" w:beforeAutospacing="0" w:after="120" w:afterAutospacing="0"/>
        <w:rPr>
          <w:rFonts w:asciiTheme="minorHAnsi" w:hAnsiTheme="minorHAnsi" w:cstheme="minorHAnsi"/>
        </w:rPr>
      </w:pPr>
      <w:r w:rsidRPr="00D0214C">
        <w:rPr>
          <w:rFonts w:asciiTheme="minorHAnsi" w:hAnsiTheme="minorHAnsi" w:cstheme="minorHAnsi"/>
        </w:rPr>
        <w:t xml:space="preserve">If you have any questions about the project, please do not hesitate to contact </w:t>
      </w:r>
      <w:r>
        <w:rPr>
          <w:rFonts w:asciiTheme="minorHAnsi" w:hAnsiTheme="minorHAnsi" w:cstheme="minorHAnsi"/>
        </w:rPr>
        <w:t xml:space="preserve">the lead researcher in the first instance (Karolina: </w:t>
      </w:r>
      <w:hyperlink r:id="rId11" w:history="1">
        <w:r w:rsidRPr="00FC684A">
          <w:rPr>
            <w:rStyle w:val="Hyperlink"/>
          </w:rPr>
          <w:t>kts11@leicester.ac.uk</w:t>
        </w:r>
      </w:hyperlink>
      <w:r w:rsidRPr="00FC684A">
        <w:rPr>
          <w:rFonts w:asciiTheme="minorHAnsi" w:hAnsiTheme="minorHAnsi" w:cstheme="minorHAnsi"/>
        </w:rPr>
        <w:t>)</w:t>
      </w:r>
      <w:r>
        <w:rPr>
          <w:rFonts w:asciiTheme="minorHAnsi" w:hAnsiTheme="minorHAnsi" w:cstheme="minorHAnsi"/>
        </w:rPr>
        <w:t xml:space="preserve"> or the project supervisor (Sarah: </w:t>
      </w:r>
      <w:hyperlink r:id="rId12" w:history="1">
        <w:r w:rsidRPr="00E63948">
          <w:rPr>
            <w:rStyle w:val="Hyperlink"/>
            <w:rFonts w:asciiTheme="minorHAnsi" w:hAnsiTheme="minorHAnsi" w:cstheme="minorHAnsi"/>
          </w:rPr>
          <w:t>sarah.gunn@leicester.ac.uk</w:t>
        </w:r>
      </w:hyperlink>
      <w:r>
        <w:rPr>
          <w:rFonts w:asciiTheme="minorHAnsi" w:hAnsiTheme="minorHAnsi" w:cstheme="minorHAnsi"/>
        </w:rPr>
        <w:t>). Please note that advice or guidance cannot be given as part of this study.</w:t>
      </w:r>
    </w:p>
    <w:p w14:paraId="5201E362" w14:textId="77777777" w:rsidR="005306D0" w:rsidRPr="002B37FB" w:rsidRDefault="005306D0" w:rsidP="005306D0">
      <w:pPr>
        <w:pStyle w:val="NormalWeb"/>
        <w:spacing w:before="0" w:beforeAutospacing="0" w:after="120" w:afterAutospacing="0"/>
        <w:rPr>
          <w:rFonts w:asciiTheme="minorHAnsi" w:hAnsiTheme="minorHAnsi" w:cstheme="minorHAnsi"/>
          <w:i/>
          <w:color w:val="4472C4" w:themeColor="accent5"/>
        </w:rPr>
      </w:pPr>
      <w:r>
        <w:rPr>
          <w:rFonts w:asciiTheme="minorHAnsi" w:hAnsiTheme="minorHAnsi" w:cstheme="minorHAnsi"/>
        </w:rPr>
        <w:t xml:space="preserve">If you have any concerns or queries about how this research project has been conducted, please contact </w:t>
      </w:r>
      <w:r w:rsidRPr="00D0214C">
        <w:rPr>
          <w:rFonts w:asciiTheme="minorHAnsi" w:hAnsiTheme="minorHAnsi" w:cstheme="minorHAnsi"/>
          <w:iCs/>
        </w:rPr>
        <w:t xml:space="preserve">the Chair of the University Research Ethics Committee </w:t>
      </w:r>
      <w:r>
        <w:rPr>
          <w:rFonts w:asciiTheme="minorHAnsi" w:hAnsiTheme="minorHAnsi" w:cstheme="minorHAnsi"/>
          <w:iCs/>
        </w:rPr>
        <w:t>at</w:t>
      </w:r>
      <w:r w:rsidRPr="00D0214C">
        <w:rPr>
          <w:rFonts w:asciiTheme="minorHAnsi" w:hAnsiTheme="minorHAnsi" w:cstheme="minorHAnsi"/>
          <w:iCs/>
        </w:rPr>
        <w:t xml:space="preserve"> </w:t>
      </w:r>
      <w:hyperlink r:id="rId13" w:history="1">
        <w:r w:rsidRPr="00D0214C">
          <w:rPr>
            <w:rStyle w:val="Hyperlink"/>
            <w:rFonts w:asciiTheme="minorHAnsi" w:hAnsiTheme="minorHAnsi" w:cstheme="minorHAnsi"/>
            <w:iCs/>
            <w:color w:val="auto"/>
            <w:bdr w:val="none" w:sz="0" w:space="0" w:color="auto" w:frame="1"/>
          </w:rPr>
          <w:t>ethics@le.ac.uk</w:t>
        </w:r>
      </w:hyperlink>
      <w:r>
        <w:rPr>
          <w:rStyle w:val="Hyperlink"/>
          <w:rFonts w:asciiTheme="minorHAnsi" w:hAnsiTheme="minorHAnsi" w:cstheme="minorHAnsi"/>
          <w:iCs/>
          <w:color w:val="auto"/>
          <w:bdr w:val="none" w:sz="0" w:space="0" w:color="auto" w:frame="1"/>
        </w:rPr>
        <w:t>.</w:t>
      </w:r>
    </w:p>
    <w:p w14:paraId="2D7D15B9" w14:textId="198CEF75" w:rsidR="005306D0" w:rsidRPr="00D0214C" w:rsidRDefault="005306D0" w:rsidP="00FC684A">
      <w:pPr>
        <w:spacing w:after="120"/>
        <w:rPr>
          <w:rFonts w:asciiTheme="minorHAnsi" w:hAnsiTheme="minorHAnsi" w:cstheme="minorHAnsi"/>
          <w:iCs/>
          <w:szCs w:val="24"/>
        </w:rPr>
      </w:pPr>
      <w:r w:rsidRPr="00D0214C">
        <w:rPr>
          <w:rFonts w:asciiTheme="minorHAnsi" w:hAnsiTheme="minorHAnsi" w:cstheme="minorHAnsi"/>
          <w:iCs/>
        </w:rPr>
        <w:t xml:space="preserve">If you </w:t>
      </w:r>
      <w:r>
        <w:rPr>
          <w:rFonts w:asciiTheme="minorHAnsi" w:hAnsiTheme="minorHAnsi" w:cstheme="minorHAnsi"/>
          <w:iCs/>
        </w:rPr>
        <w:t>wish to find out</w:t>
      </w:r>
      <w:r w:rsidRPr="00D0214C">
        <w:rPr>
          <w:rFonts w:asciiTheme="minorHAnsi" w:hAnsiTheme="minorHAnsi" w:cstheme="minorHAnsi"/>
          <w:iCs/>
        </w:rPr>
        <w:t xml:space="preserve"> more GDPR data protection information then you can </w:t>
      </w:r>
      <w:r w:rsidRPr="00D0214C">
        <w:rPr>
          <w:rFonts w:asciiTheme="minorHAnsi" w:hAnsiTheme="minorHAnsi" w:cstheme="minorHAnsi"/>
          <w:iCs/>
          <w:szCs w:val="24"/>
        </w:rPr>
        <w:t>access this via the University’s Information Assurance Services</w:t>
      </w:r>
      <w:r>
        <w:rPr>
          <w:rFonts w:asciiTheme="minorHAnsi" w:hAnsiTheme="minorHAnsi" w:cstheme="minorHAnsi"/>
          <w:iCs/>
        </w:rPr>
        <w:t xml:space="preserve"> (</w:t>
      </w:r>
      <w:r w:rsidRPr="00D0214C">
        <w:rPr>
          <w:rFonts w:asciiTheme="minorHAnsi" w:hAnsiTheme="minorHAnsi" w:cstheme="minorHAnsi"/>
          <w:iCs/>
        </w:rPr>
        <w:t>University of Leiceste</w:t>
      </w:r>
      <w:r>
        <w:rPr>
          <w:rFonts w:asciiTheme="minorHAnsi" w:hAnsiTheme="minorHAnsi" w:cstheme="minorHAnsi"/>
          <w:iCs/>
        </w:rPr>
        <w:t xml:space="preserve">r, </w:t>
      </w:r>
      <w:r w:rsidRPr="00D0214C">
        <w:rPr>
          <w:rFonts w:asciiTheme="minorHAnsi" w:hAnsiTheme="minorHAnsi" w:cstheme="minorHAnsi"/>
          <w:iCs/>
        </w:rPr>
        <w:t>University Road</w:t>
      </w:r>
      <w:r>
        <w:rPr>
          <w:rFonts w:asciiTheme="minorHAnsi" w:hAnsiTheme="minorHAnsi" w:cstheme="minorHAnsi"/>
          <w:iCs/>
        </w:rPr>
        <w:t xml:space="preserve">, </w:t>
      </w:r>
      <w:r w:rsidRPr="00D0214C">
        <w:rPr>
          <w:rFonts w:asciiTheme="minorHAnsi" w:hAnsiTheme="minorHAnsi" w:cstheme="minorHAnsi"/>
          <w:iCs/>
        </w:rPr>
        <w:t>Leicester</w:t>
      </w:r>
      <w:r>
        <w:rPr>
          <w:rFonts w:asciiTheme="minorHAnsi" w:hAnsiTheme="minorHAnsi" w:cstheme="minorHAnsi"/>
          <w:iCs/>
        </w:rPr>
        <w:t xml:space="preserve">, </w:t>
      </w:r>
      <w:r w:rsidRPr="00D0214C">
        <w:rPr>
          <w:rFonts w:asciiTheme="minorHAnsi" w:hAnsiTheme="minorHAnsi" w:cstheme="minorHAnsi"/>
          <w:iCs/>
        </w:rPr>
        <w:t>LE1 7RH</w:t>
      </w:r>
      <w:r>
        <w:rPr>
          <w:rFonts w:asciiTheme="minorHAnsi" w:hAnsiTheme="minorHAnsi" w:cstheme="minorHAnsi"/>
          <w:iCs/>
        </w:rPr>
        <w:t xml:space="preserve">; tel: </w:t>
      </w:r>
      <w:r w:rsidRPr="00D0214C">
        <w:rPr>
          <w:rFonts w:asciiTheme="minorHAnsi" w:hAnsiTheme="minorHAnsi" w:cstheme="minorHAnsi"/>
          <w:iCs/>
        </w:rPr>
        <w:t>+44 (0)116 229 7945</w:t>
      </w:r>
      <w:r>
        <w:rPr>
          <w:rFonts w:asciiTheme="minorHAnsi" w:hAnsiTheme="minorHAnsi" w:cstheme="minorHAnsi"/>
          <w:iCs/>
        </w:rPr>
        <w:t>; email:</w:t>
      </w:r>
      <w:r w:rsidRPr="00D0214C">
        <w:rPr>
          <w:rFonts w:asciiTheme="minorHAnsi" w:hAnsiTheme="minorHAnsi" w:cstheme="minorHAnsi"/>
          <w:iCs/>
        </w:rPr>
        <w:t xml:space="preserve"> </w:t>
      </w:r>
      <w:hyperlink r:id="rId14" w:history="1">
        <w:r w:rsidRPr="00D0214C">
          <w:rPr>
            <w:rStyle w:val="Hyperlink"/>
            <w:rFonts w:asciiTheme="minorHAnsi" w:hAnsiTheme="minorHAnsi" w:cstheme="minorHAnsi"/>
            <w:iCs/>
            <w:color w:val="auto"/>
          </w:rPr>
          <w:t>dpo@le.ac.uk</w:t>
        </w:r>
      </w:hyperlink>
      <w:r w:rsidRPr="00FC684A">
        <w:rPr>
          <w:rFonts w:asciiTheme="minorHAnsi" w:hAnsiTheme="minorHAnsi" w:cstheme="minorHAnsi"/>
          <w:iCs/>
        </w:rPr>
        <w:t>).</w:t>
      </w:r>
    </w:p>
    <w:p w14:paraId="32B71BFF" w14:textId="77777777" w:rsidR="005306D0" w:rsidRDefault="005306D0" w:rsidP="005306D0">
      <w:pPr>
        <w:pStyle w:val="NormalWeb"/>
        <w:spacing w:before="0" w:beforeAutospacing="0" w:after="0" w:afterAutospacing="0"/>
        <w:ind w:left="720"/>
        <w:rPr>
          <w:rFonts w:asciiTheme="minorHAnsi" w:hAnsiTheme="minorHAnsi" w:cstheme="minorHAnsi"/>
        </w:rPr>
      </w:pPr>
      <w:r w:rsidRPr="00156F89">
        <w:rPr>
          <w:rFonts w:asciiTheme="minorHAnsi" w:hAnsiTheme="minorHAnsi" w:cstheme="minorHAnsi"/>
        </w:rPr>
        <w:t xml:space="preserve"> </w:t>
      </w:r>
    </w:p>
    <w:p w14:paraId="35B9CB8C" w14:textId="77777777" w:rsidR="005306D0" w:rsidRPr="00156F89" w:rsidRDefault="005306D0" w:rsidP="00FC684A">
      <w:pPr>
        <w:pStyle w:val="Heading3"/>
        <w:jc w:val="center"/>
        <w:rPr>
          <w:rFonts w:asciiTheme="minorHAnsi" w:hAnsiTheme="minorHAnsi" w:cstheme="minorHAnsi"/>
        </w:rPr>
      </w:pPr>
      <w:r>
        <w:rPr>
          <w:rFonts w:asciiTheme="minorHAnsi" w:hAnsiTheme="minorHAnsi" w:cstheme="minorHAnsi"/>
        </w:rPr>
        <w:t>Thank you very much for reading this information sheet and for considering joining our study!</w:t>
      </w:r>
    </w:p>
    <w:p w14:paraId="335FEA4A" w14:textId="15169277" w:rsidR="002C43D1" w:rsidRPr="002426A0" w:rsidRDefault="002C43D1" w:rsidP="002426A0">
      <w:pPr>
        <w:rPr>
          <w:rFonts w:asciiTheme="minorHAnsi" w:hAnsiTheme="minorHAnsi" w:cstheme="minorHAnsi"/>
          <w:b/>
          <w:szCs w:val="24"/>
        </w:rPr>
      </w:pPr>
    </w:p>
    <w:sectPr w:rsidR="002C43D1" w:rsidRPr="002426A0" w:rsidSect="00566785">
      <w:headerReference w:type="default" r:id="rId15"/>
      <w:footerReference w:type="even" r:id="rId16"/>
      <w:footerReference w:type="default" r:id="rId17"/>
      <w:footerReference w:type="first" r:id="rId18"/>
      <w:pgSz w:w="11907" w:h="16840"/>
      <w:pgMar w:top="1828"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DD262" w14:textId="77777777" w:rsidR="00AD4C00" w:rsidRDefault="00AD4C00">
      <w:r>
        <w:separator/>
      </w:r>
    </w:p>
  </w:endnote>
  <w:endnote w:type="continuationSeparator" w:id="0">
    <w:p w14:paraId="69DA3A07" w14:textId="77777777" w:rsidR="00AD4C00" w:rsidRDefault="00A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203D" w14:textId="77777777" w:rsidR="00982BEF" w:rsidRDefault="00982B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0BFDE" w14:textId="77777777" w:rsidR="00982BEF" w:rsidRDefault="00982B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75505" w14:textId="77777777" w:rsidR="00A85FCF" w:rsidRDefault="00A85FCF" w:rsidP="00F10882">
    <w:pPr>
      <w:tabs>
        <w:tab w:val="right" w:pos="9214"/>
      </w:tabs>
      <w:ind w:right="360"/>
      <w:rPr>
        <w:sz w:val="16"/>
      </w:rPr>
    </w:pPr>
  </w:p>
  <w:p w14:paraId="45FFA296" w14:textId="42CEB876" w:rsidR="002732E6" w:rsidRDefault="002732E6" w:rsidP="00F10882">
    <w:pPr>
      <w:tabs>
        <w:tab w:val="right" w:pos="9214"/>
      </w:tabs>
      <w:ind w:right="360"/>
      <w:rPr>
        <w:color w:val="ED7D31" w:themeColor="accent2"/>
        <w:sz w:val="16"/>
      </w:rPr>
    </w:pPr>
    <w:r>
      <w:rPr>
        <w:sz w:val="16"/>
      </w:rPr>
      <w:t>The Experiences of People with HD of Conversations with Professionals about Assisted Dying</w:t>
    </w:r>
  </w:p>
  <w:p w14:paraId="07AC7154" w14:textId="39D5C8D0" w:rsidR="00982BEF" w:rsidRDefault="00982BEF" w:rsidP="00F10882">
    <w:pPr>
      <w:tabs>
        <w:tab w:val="right" w:pos="9214"/>
      </w:tabs>
      <w:ind w:right="360"/>
      <w:rPr>
        <w:sz w:val="16"/>
      </w:rPr>
    </w:pPr>
    <w:r>
      <w:rPr>
        <w:sz w:val="16"/>
      </w:rPr>
      <w:t>Participant</w:t>
    </w:r>
    <w:r w:rsidR="00BF2628">
      <w:rPr>
        <w:sz w:val="16"/>
      </w:rPr>
      <w:t xml:space="preserve"> </w:t>
    </w:r>
    <w:r w:rsidR="005306D0">
      <w:rPr>
        <w:sz w:val="16"/>
      </w:rPr>
      <w:t>Information</w:t>
    </w:r>
    <w:r w:rsidR="00BF2628">
      <w:rPr>
        <w:sz w:val="16"/>
      </w:rPr>
      <w:t xml:space="preserve"> </w:t>
    </w:r>
    <w:r>
      <w:rPr>
        <w:sz w:val="16"/>
      </w:rPr>
      <w:t xml:space="preserve">Sheet Version </w:t>
    </w:r>
    <w:r w:rsidR="00E614B4">
      <w:rPr>
        <w:sz w:val="16"/>
      </w:rPr>
      <w:t>1</w:t>
    </w:r>
    <w:r>
      <w:rPr>
        <w:sz w:val="16"/>
      </w:rPr>
      <w:t>.0</w:t>
    </w:r>
    <w:r>
      <w:rPr>
        <w:sz w:val="16"/>
      </w:rPr>
      <w:tab/>
    </w:r>
    <w:r w:rsidRPr="00407B0A">
      <w:rPr>
        <w:sz w:val="16"/>
      </w:rPr>
      <w:fldChar w:fldCharType="begin"/>
    </w:r>
    <w:r w:rsidRPr="00407B0A">
      <w:rPr>
        <w:sz w:val="16"/>
      </w:rPr>
      <w:instrText xml:space="preserve"> DATE \@ "dd MMMM yyyy" </w:instrText>
    </w:r>
    <w:r w:rsidRPr="00407B0A">
      <w:rPr>
        <w:sz w:val="16"/>
      </w:rPr>
      <w:fldChar w:fldCharType="separate"/>
    </w:r>
    <w:r w:rsidR="00FD79AA">
      <w:rPr>
        <w:noProof/>
        <w:sz w:val="16"/>
      </w:rPr>
      <w:t>16 October 2024</w:t>
    </w:r>
    <w:r w:rsidRPr="00407B0A">
      <w:rPr>
        <w:sz w:val="16"/>
      </w:rPr>
      <w:fldChar w:fldCharType="end"/>
    </w:r>
  </w:p>
  <w:p w14:paraId="7D845723" w14:textId="5EA64660" w:rsidR="00982BEF" w:rsidRDefault="00982BEF" w:rsidP="00F10882">
    <w:pPr>
      <w:tabs>
        <w:tab w:val="right" w:pos="9214"/>
      </w:tabs>
      <w:ind w:right="360"/>
      <w:rPr>
        <w:sz w:val="16"/>
      </w:rPr>
    </w:pPr>
    <w:r>
      <w:rPr>
        <w:sz w:val="16"/>
      </w:rPr>
      <w:tab/>
    </w:r>
    <w:r>
      <w:rPr>
        <w:sz w:val="16"/>
      </w:rPr>
      <w:tab/>
    </w:r>
    <w:r>
      <w:rPr>
        <w:sz w:val="16"/>
      </w:rPr>
      <w:tab/>
    </w:r>
    <w:r>
      <w:rPr>
        <w:sz w:val="16"/>
      </w:rPr>
      <w:tab/>
      <w:t xml:space="preserve">Page </w:t>
    </w:r>
    <w:r>
      <w:rPr>
        <w:sz w:val="16"/>
      </w:rPr>
      <w:fldChar w:fldCharType="begin"/>
    </w:r>
    <w:r>
      <w:rPr>
        <w:sz w:val="16"/>
      </w:rPr>
      <w:instrText xml:space="preserve"> PAGE   \* MERGEFORMAT </w:instrText>
    </w:r>
    <w:r>
      <w:rPr>
        <w:sz w:val="16"/>
      </w:rPr>
      <w:fldChar w:fldCharType="separate"/>
    </w:r>
    <w:r w:rsidR="00360F80">
      <w:rPr>
        <w:noProof/>
        <w:sz w:val="16"/>
      </w:rPr>
      <w:t>15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360F80">
      <w:rPr>
        <w:noProof/>
        <w:sz w:val="16"/>
      </w:rPr>
      <w:t>15</w:t>
    </w:r>
    <w:r>
      <w:rPr>
        <w:sz w:val="16"/>
      </w:rPr>
      <w:fldChar w:fldCharType="end"/>
    </w:r>
  </w:p>
  <w:p w14:paraId="590FDFAF" w14:textId="77777777" w:rsidR="00982BEF" w:rsidRDefault="00982BEF">
    <w:pPr>
      <w:ind w:right="360"/>
      <w:rPr>
        <w:noProof/>
        <w:sz w:val="16"/>
      </w:rPr>
    </w:pPr>
  </w:p>
  <w:p w14:paraId="51053416" w14:textId="77777777" w:rsidR="00982BEF" w:rsidRDefault="00982BEF">
    <w:pPr>
      <w:ind w:right="360"/>
      <w:jc w:val="right"/>
      <w:rPr>
        <w:noProof/>
        <w:sz w:val="16"/>
      </w:rPr>
    </w:pPr>
  </w:p>
  <w:p w14:paraId="4FABFEF7" w14:textId="77777777" w:rsidR="00982BEF" w:rsidRDefault="00982BEF">
    <w:pPr>
      <w:ind w:right="360"/>
      <w:jc w:val="right"/>
      <w:rPr>
        <w:noProof/>
        <w:sz w:val="16"/>
      </w:rPr>
    </w:pPr>
    <w:r>
      <w:rPr>
        <w:noProof/>
        <w:sz w:val="16"/>
      </w:rPr>
      <mc:AlternateContent>
        <mc:Choice Requires="wps">
          <w:drawing>
            <wp:anchor distT="0" distB="0" distL="114300" distR="114300" simplePos="0" relativeHeight="251657728" behindDoc="0" locked="0" layoutInCell="0" allowOverlap="1" wp14:anchorId="04C24919" wp14:editId="2C7AFE14">
              <wp:simplePos x="0" y="0"/>
              <wp:positionH relativeFrom="column">
                <wp:posOffset>-777240</wp:posOffset>
              </wp:positionH>
              <wp:positionV relativeFrom="paragraph">
                <wp:posOffset>295275</wp:posOffset>
              </wp:positionV>
              <wp:extent cx="694944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4F5C3"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3.25pt" to="48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mkEgIAACk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" o:allowincell="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38BF7" w14:textId="77777777" w:rsidR="00982BEF" w:rsidRDefault="00982BEF">
    <w:pPr>
      <w:pStyle w:val="Footer"/>
      <w:framePr w:wrap="around" w:vAnchor="page" w:hAnchor="margin" w:xAlign="right" w:y="16274" w:anchorLock="1"/>
      <w:rPr>
        <w:rStyle w:val="PageNumber"/>
        <w:sz w:val="16"/>
      </w:rPr>
    </w:pPr>
  </w:p>
  <w:p w14:paraId="048D675D" w14:textId="77777777" w:rsidR="00982BEF" w:rsidRDefault="00982BEF" w:rsidP="008A6F17">
    <w:pPr>
      <w:ind w:right="360"/>
      <w:rPr>
        <w:sz w:val="16"/>
      </w:rPr>
    </w:pPr>
  </w:p>
  <w:p w14:paraId="3FC30C2A" w14:textId="77777777" w:rsidR="00982BEF" w:rsidRDefault="00982BEF" w:rsidP="008A6F17">
    <w:pPr>
      <w:ind w:right="360"/>
      <w:rPr>
        <w:sz w:val="16"/>
      </w:rPr>
    </w:pPr>
  </w:p>
  <w:p w14:paraId="38B675A2" w14:textId="77777777" w:rsidR="00982BEF" w:rsidRDefault="00982BEF" w:rsidP="008A6F17">
    <w:pPr>
      <w:ind w:right="360"/>
      <w:rPr>
        <w:sz w:val="16"/>
      </w:rPr>
    </w:pPr>
  </w:p>
  <w:p w14:paraId="4ACBA18A" w14:textId="77777777" w:rsidR="00982BEF" w:rsidRDefault="00982BEF">
    <w:pP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5FF60" w14:textId="77777777" w:rsidR="00AD4C00" w:rsidRDefault="00AD4C00">
      <w:r>
        <w:separator/>
      </w:r>
    </w:p>
  </w:footnote>
  <w:footnote w:type="continuationSeparator" w:id="0">
    <w:p w14:paraId="6DE68280" w14:textId="77777777" w:rsidR="00AD4C00" w:rsidRDefault="00AD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B65ED" w14:textId="477975C8" w:rsidR="00982BEF" w:rsidRDefault="00982BEF">
    <w:pPr>
      <w:pStyle w:val="Header"/>
    </w:pPr>
  </w:p>
  <w:p w14:paraId="43F21887" w14:textId="516668E6" w:rsidR="00982BEF" w:rsidRPr="00CE15F0" w:rsidRDefault="00982BEF" w:rsidP="00CE15F0">
    <w:pPr>
      <w:pStyle w:val="NormalWeb"/>
      <w:spacing w:before="0" w:beforeAutospacing="0" w:after="0" w:afterAutospacing="0"/>
      <w:jc w:val="right"/>
      <w:rPr>
        <w:rFonts w:ascii="Arial" w:hAnsi="Arial" w:cs="Arial"/>
        <w:b/>
        <w:bCs/>
        <w:color w:val="4472C4" w:themeColor="accent5"/>
        <w:bdr w:val="none" w:sz="0" w:space="0" w:color="auto" w:frame="1"/>
      </w:rPr>
    </w:pPr>
    <w:r>
      <w:rPr>
        <w:noProof/>
        <w:snapToGrid w:val="0"/>
        <w:color w:val="000000"/>
        <w:w w:val="0"/>
        <w:sz w:val="0"/>
        <w:szCs w:val="0"/>
        <w:bdr w:val="none" w:sz="0" w:space="0" w:color="000000"/>
        <w:shd w:val="clear" w:color="000000" w:fill="000000"/>
      </w:rPr>
      <w:drawing>
        <wp:anchor distT="0" distB="0" distL="114300" distR="114300" simplePos="0" relativeHeight="251660800" behindDoc="0" locked="0" layoutInCell="1" allowOverlap="1" wp14:anchorId="1F993F64" wp14:editId="41202A87">
          <wp:simplePos x="0" y="0"/>
          <wp:positionH relativeFrom="column">
            <wp:posOffset>-161290</wp:posOffset>
          </wp:positionH>
          <wp:positionV relativeFrom="paragraph">
            <wp:posOffset>173990</wp:posOffset>
          </wp:positionV>
          <wp:extent cx="1859280" cy="621665"/>
          <wp:effectExtent l="0" t="0" r="762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21665"/>
                  </a:xfrm>
                  <a:prstGeom prst="rect">
                    <a:avLst/>
                  </a:prstGeom>
                  <a:noFill/>
                </pic:spPr>
              </pic:pic>
            </a:graphicData>
          </a:graphic>
        </wp:anchor>
      </w:drawing>
    </w:r>
    <w:r w:rsidRPr="00CB18E4">
      <w:rPr>
        <w:snapToGrid w:val="0"/>
        <w:color w:val="000000"/>
        <w:w w:val="0"/>
        <w:sz w:val="0"/>
        <w:szCs w:val="0"/>
        <w:bdr w:val="none" w:sz="0" w:space="0" w:color="000000"/>
        <w:shd w:val="clear" w:color="000000" w:fill="000000"/>
        <w:lang w:val="x-none" w:eastAsia="x-none" w:bidi="x-none"/>
      </w:rPr>
      <w:t xml:space="preserve"> </w:t>
    </w:r>
  </w:p>
  <w:p w14:paraId="39A3CE4E" w14:textId="4263A5AC" w:rsidR="00982BEF" w:rsidRPr="00CE15F0" w:rsidRDefault="00982BEF" w:rsidP="00CE15F0">
    <w:pPr>
      <w:pStyle w:val="NormalWeb"/>
      <w:spacing w:before="0" w:beforeAutospacing="0" w:after="0" w:afterAutospacing="0"/>
      <w:jc w:val="right"/>
      <w:rPr>
        <w:rFonts w:ascii="Arial" w:hAnsi="Arial" w:cs="Arial"/>
        <w:b/>
        <w:bCs/>
        <w:color w:val="4472C4" w:themeColor="accent5"/>
        <w:bdr w:val="none" w:sz="0"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1" w15:restartNumberingAfterBreak="0">
    <w:nsid w:val="00000003"/>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2" w15:restartNumberingAfterBreak="0">
    <w:nsid w:val="015C5650"/>
    <w:multiLevelType w:val="hybridMultilevel"/>
    <w:tmpl w:val="EFE6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732C5"/>
    <w:multiLevelType w:val="hybridMultilevel"/>
    <w:tmpl w:val="E43A3692"/>
    <w:lvl w:ilvl="0" w:tplc="D7F21536">
      <w:start w:val="2"/>
      <w:numFmt w:val="decimal"/>
      <w:lvlText w:val="%1."/>
      <w:lvlJc w:val="left"/>
      <w:pPr>
        <w:tabs>
          <w:tab w:val="num" w:pos="720"/>
        </w:tabs>
        <w:ind w:left="720" w:hanging="36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9C22C8"/>
    <w:multiLevelType w:val="hybridMultilevel"/>
    <w:tmpl w:val="9E92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6778"/>
    <w:multiLevelType w:val="hybridMultilevel"/>
    <w:tmpl w:val="42FE77BC"/>
    <w:lvl w:ilvl="0" w:tplc="AC70C668">
      <w:start w:val="6"/>
      <w:numFmt w:val="decimal"/>
      <w:lvlText w:val="%1."/>
      <w:lvlJc w:val="left"/>
      <w:pPr>
        <w:tabs>
          <w:tab w:val="num" w:pos="360"/>
        </w:tabs>
        <w:ind w:left="36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7DC35EB"/>
    <w:multiLevelType w:val="hybridMultilevel"/>
    <w:tmpl w:val="1FA2EA7C"/>
    <w:lvl w:ilvl="0" w:tplc="80547D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317BD9"/>
    <w:multiLevelType w:val="singleLevel"/>
    <w:tmpl w:val="4ADAF3C8"/>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3F4336D7"/>
    <w:multiLevelType w:val="hybridMultilevel"/>
    <w:tmpl w:val="8FE480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163E4"/>
    <w:multiLevelType w:val="hybridMultilevel"/>
    <w:tmpl w:val="A7EA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E2E03"/>
    <w:multiLevelType w:val="hybridMultilevel"/>
    <w:tmpl w:val="E294D9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4F425EBA"/>
    <w:multiLevelType w:val="multilevel"/>
    <w:tmpl w:val="4F62BEAC"/>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D07B4"/>
    <w:multiLevelType w:val="hybridMultilevel"/>
    <w:tmpl w:val="1494E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63413"/>
    <w:multiLevelType w:val="hybridMultilevel"/>
    <w:tmpl w:val="04A69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06DF9"/>
    <w:multiLevelType w:val="hybridMultilevel"/>
    <w:tmpl w:val="2C2259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507402"/>
    <w:multiLevelType w:val="hybridMultilevel"/>
    <w:tmpl w:val="7EE69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77371F"/>
    <w:multiLevelType w:val="singleLevel"/>
    <w:tmpl w:val="C37619EE"/>
    <w:lvl w:ilvl="0">
      <w:start w:val="1"/>
      <w:numFmt w:val="decimal"/>
      <w:lvlText w:val="%1."/>
      <w:lvlJc w:val="left"/>
      <w:pPr>
        <w:tabs>
          <w:tab w:val="num" w:pos="720"/>
        </w:tabs>
        <w:ind w:left="720" w:hanging="720"/>
      </w:pPr>
      <w:rPr>
        <w:rFonts w:hint="default"/>
      </w:rPr>
    </w:lvl>
  </w:abstractNum>
  <w:abstractNum w:abstractNumId="18" w15:restartNumberingAfterBreak="0">
    <w:nsid w:val="7EDC0937"/>
    <w:multiLevelType w:val="hybridMultilevel"/>
    <w:tmpl w:val="E010720C"/>
    <w:lvl w:ilvl="0" w:tplc="B8540E94">
      <w:start w:val="5"/>
      <w:numFmt w:val="decimal"/>
      <w:lvlText w:val="%1."/>
      <w:lvlJc w:val="left"/>
      <w:pPr>
        <w:tabs>
          <w:tab w:val="num" w:pos="720"/>
        </w:tabs>
        <w:ind w:left="720" w:hanging="36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86684400">
    <w:abstractNumId w:val="1"/>
  </w:num>
  <w:num w:numId="2" w16cid:durableId="2061896954">
    <w:abstractNumId w:val="0"/>
  </w:num>
  <w:num w:numId="3" w16cid:durableId="54472863">
    <w:abstractNumId w:val="11"/>
  </w:num>
  <w:num w:numId="4" w16cid:durableId="88939891">
    <w:abstractNumId w:val="7"/>
  </w:num>
  <w:num w:numId="5" w16cid:durableId="650214445">
    <w:abstractNumId w:val="12"/>
  </w:num>
  <w:num w:numId="6" w16cid:durableId="1261841983">
    <w:abstractNumId w:val="10"/>
  </w:num>
  <w:num w:numId="7" w16cid:durableId="1147627567">
    <w:abstractNumId w:val="17"/>
  </w:num>
  <w:num w:numId="8" w16cid:durableId="849681303">
    <w:abstractNumId w:val="18"/>
  </w:num>
  <w:num w:numId="9" w16cid:durableId="1611279347">
    <w:abstractNumId w:val="3"/>
  </w:num>
  <w:num w:numId="10" w16cid:durableId="1023165305">
    <w:abstractNumId w:val="5"/>
  </w:num>
  <w:num w:numId="11" w16cid:durableId="345834241">
    <w:abstractNumId w:val="8"/>
  </w:num>
  <w:num w:numId="12" w16cid:durableId="1775512038">
    <w:abstractNumId w:val="4"/>
  </w:num>
  <w:num w:numId="13" w16cid:durableId="244076181">
    <w:abstractNumId w:val="9"/>
  </w:num>
  <w:num w:numId="14" w16cid:durableId="803237581">
    <w:abstractNumId w:val="15"/>
  </w:num>
  <w:num w:numId="15" w16cid:durableId="1213346579">
    <w:abstractNumId w:val="13"/>
  </w:num>
  <w:num w:numId="16" w16cid:durableId="878903817">
    <w:abstractNumId w:val="6"/>
  </w:num>
  <w:num w:numId="17" w16cid:durableId="233780190">
    <w:abstractNumId w:val="2"/>
  </w:num>
  <w:num w:numId="18" w16cid:durableId="696541817">
    <w:abstractNumId w:val="16"/>
  </w:num>
  <w:num w:numId="19" w16cid:durableId="1790584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12"/>
    <w:rsid w:val="00007A2B"/>
    <w:rsid w:val="00087139"/>
    <w:rsid w:val="00090D69"/>
    <w:rsid w:val="000B4344"/>
    <w:rsid w:val="000D2589"/>
    <w:rsid w:val="00101680"/>
    <w:rsid w:val="00124B2F"/>
    <w:rsid w:val="001334CC"/>
    <w:rsid w:val="001546EF"/>
    <w:rsid w:val="00156F89"/>
    <w:rsid w:val="00161664"/>
    <w:rsid w:val="00163216"/>
    <w:rsid w:val="00167461"/>
    <w:rsid w:val="0017075D"/>
    <w:rsid w:val="00184A95"/>
    <w:rsid w:val="00184F04"/>
    <w:rsid w:val="00192E1D"/>
    <w:rsid w:val="00192F54"/>
    <w:rsid w:val="001D377B"/>
    <w:rsid w:val="001F446F"/>
    <w:rsid w:val="00217F75"/>
    <w:rsid w:val="0023588B"/>
    <w:rsid w:val="002426A0"/>
    <w:rsid w:val="002470CD"/>
    <w:rsid w:val="00250A8F"/>
    <w:rsid w:val="00253627"/>
    <w:rsid w:val="0026337C"/>
    <w:rsid w:val="00263A61"/>
    <w:rsid w:val="002732E6"/>
    <w:rsid w:val="00290ECB"/>
    <w:rsid w:val="00296DAC"/>
    <w:rsid w:val="002B37FB"/>
    <w:rsid w:val="002C35F5"/>
    <w:rsid w:val="002C43D1"/>
    <w:rsid w:val="002D28DB"/>
    <w:rsid w:val="002D33E6"/>
    <w:rsid w:val="002E0854"/>
    <w:rsid w:val="002E2F7F"/>
    <w:rsid w:val="002E3719"/>
    <w:rsid w:val="0030219A"/>
    <w:rsid w:val="003059FF"/>
    <w:rsid w:val="00342830"/>
    <w:rsid w:val="0035075D"/>
    <w:rsid w:val="00360F80"/>
    <w:rsid w:val="003634C0"/>
    <w:rsid w:val="0039170D"/>
    <w:rsid w:val="003A1B12"/>
    <w:rsid w:val="003A57CE"/>
    <w:rsid w:val="003B4628"/>
    <w:rsid w:val="003C4F92"/>
    <w:rsid w:val="003C75CC"/>
    <w:rsid w:val="003E2C85"/>
    <w:rsid w:val="003E7D00"/>
    <w:rsid w:val="003F0DCB"/>
    <w:rsid w:val="00406393"/>
    <w:rsid w:val="004079FE"/>
    <w:rsid w:val="00407B0A"/>
    <w:rsid w:val="00413ADD"/>
    <w:rsid w:val="0043098A"/>
    <w:rsid w:val="00436633"/>
    <w:rsid w:val="0045581F"/>
    <w:rsid w:val="0049527B"/>
    <w:rsid w:val="004A595D"/>
    <w:rsid w:val="004B703B"/>
    <w:rsid w:val="004C30CF"/>
    <w:rsid w:val="004C6AC8"/>
    <w:rsid w:val="004E1C8D"/>
    <w:rsid w:val="004E6287"/>
    <w:rsid w:val="004F297B"/>
    <w:rsid w:val="004F7602"/>
    <w:rsid w:val="005013D3"/>
    <w:rsid w:val="0050189A"/>
    <w:rsid w:val="0051327F"/>
    <w:rsid w:val="005306D0"/>
    <w:rsid w:val="00551D59"/>
    <w:rsid w:val="00566785"/>
    <w:rsid w:val="00580911"/>
    <w:rsid w:val="00583B34"/>
    <w:rsid w:val="00583EB8"/>
    <w:rsid w:val="005A5379"/>
    <w:rsid w:val="005C0AB3"/>
    <w:rsid w:val="005E18EA"/>
    <w:rsid w:val="005E2F11"/>
    <w:rsid w:val="005E7DAF"/>
    <w:rsid w:val="00600644"/>
    <w:rsid w:val="00607E31"/>
    <w:rsid w:val="00613C62"/>
    <w:rsid w:val="006149F9"/>
    <w:rsid w:val="00615034"/>
    <w:rsid w:val="00634FE6"/>
    <w:rsid w:val="006451D1"/>
    <w:rsid w:val="006556E4"/>
    <w:rsid w:val="00685B6C"/>
    <w:rsid w:val="006A2981"/>
    <w:rsid w:val="006B0358"/>
    <w:rsid w:val="006C1304"/>
    <w:rsid w:val="006C2349"/>
    <w:rsid w:val="006C63F6"/>
    <w:rsid w:val="006D52ED"/>
    <w:rsid w:val="006E098A"/>
    <w:rsid w:val="006F447E"/>
    <w:rsid w:val="00700B79"/>
    <w:rsid w:val="0070267D"/>
    <w:rsid w:val="00712324"/>
    <w:rsid w:val="00736CE0"/>
    <w:rsid w:val="0075331D"/>
    <w:rsid w:val="00755B28"/>
    <w:rsid w:val="00782822"/>
    <w:rsid w:val="007A1981"/>
    <w:rsid w:val="007C4AC9"/>
    <w:rsid w:val="007E7A5B"/>
    <w:rsid w:val="00812A27"/>
    <w:rsid w:val="0083387C"/>
    <w:rsid w:val="00834CFE"/>
    <w:rsid w:val="008541E2"/>
    <w:rsid w:val="00855870"/>
    <w:rsid w:val="008704E4"/>
    <w:rsid w:val="00880125"/>
    <w:rsid w:val="0088052B"/>
    <w:rsid w:val="008A17DB"/>
    <w:rsid w:val="008A42C0"/>
    <w:rsid w:val="008A6F17"/>
    <w:rsid w:val="008B4A33"/>
    <w:rsid w:val="008B4FC4"/>
    <w:rsid w:val="008B6F20"/>
    <w:rsid w:val="008C3D39"/>
    <w:rsid w:val="008E4516"/>
    <w:rsid w:val="008E5E28"/>
    <w:rsid w:val="008F588D"/>
    <w:rsid w:val="009109A0"/>
    <w:rsid w:val="00933144"/>
    <w:rsid w:val="00940308"/>
    <w:rsid w:val="00944E89"/>
    <w:rsid w:val="00967C5B"/>
    <w:rsid w:val="00970400"/>
    <w:rsid w:val="00970FE2"/>
    <w:rsid w:val="00982BEF"/>
    <w:rsid w:val="009A1645"/>
    <w:rsid w:val="009E1C7B"/>
    <w:rsid w:val="00A02AB3"/>
    <w:rsid w:val="00A21CE3"/>
    <w:rsid w:val="00A25217"/>
    <w:rsid w:val="00A30AD8"/>
    <w:rsid w:val="00A4526A"/>
    <w:rsid w:val="00A55D88"/>
    <w:rsid w:val="00A6354B"/>
    <w:rsid w:val="00A807B9"/>
    <w:rsid w:val="00A85FCF"/>
    <w:rsid w:val="00A865C5"/>
    <w:rsid w:val="00AC32E7"/>
    <w:rsid w:val="00AD09BC"/>
    <w:rsid w:val="00AD4C00"/>
    <w:rsid w:val="00AE44B4"/>
    <w:rsid w:val="00AE4851"/>
    <w:rsid w:val="00AE7D1B"/>
    <w:rsid w:val="00B006EC"/>
    <w:rsid w:val="00B07312"/>
    <w:rsid w:val="00B2093B"/>
    <w:rsid w:val="00B31C1D"/>
    <w:rsid w:val="00B424DC"/>
    <w:rsid w:val="00B43979"/>
    <w:rsid w:val="00B53BB0"/>
    <w:rsid w:val="00B57F0D"/>
    <w:rsid w:val="00B62F66"/>
    <w:rsid w:val="00B7539C"/>
    <w:rsid w:val="00B75D89"/>
    <w:rsid w:val="00B85D81"/>
    <w:rsid w:val="00B9187F"/>
    <w:rsid w:val="00B91C9F"/>
    <w:rsid w:val="00B963F0"/>
    <w:rsid w:val="00B9708A"/>
    <w:rsid w:val="00BA4185"/>
    <w:rsid w:val="00BB12D7"/>
    <w:rsid w:val="00BB2B34"/>
    <w:rsid w:val="00BE6CFA"/>
    <w:rsid w:val="00BF2628"/>
    <w:rsid w:val="00C0311A"/>
    <w:rsid w:val="00C21E91"/>
    <w:rsid w:val="00C3111F"/>
    <w:rsid w:val="00C537AA"/>
    <w:rsid w:val="00C7056D"/>
    <w:rsid w:val="00C7167F"/>
    <w:rsid w:val="00C84A5B"/>
    <w:rsid w:val="00C97C0C"/>
    <w:rsid w:val="00CB18E4"/>
    <w:rsid w:val="00CD0853"/>
    <w:rsid w:val="00CD7006"/>
    <w:rsid w:val="00CE15F0"/>
    <w:rsid w:val="00CF02AA"/>
    <w:rsid w:val="00D0214C"/>
    <w:rsid w:val="00D1469D"/>
    <w:rsid w:val="00D16F85"/>
    <w:rsid w:val="00D324F3"/>
    <w:rsid w:val="00D67A8D"/>
    <w:rsid w:val="00D77027"/>
    <w:rsid w:val="00D86F2D"/>
    <w:rsid w:val="00D87CC0"/>
    <w:rsid w:val="00DB374D"/>
    <w:rsid w:val="00DB6EF8"/>
    <w:rsid w:val="00DB6F31"/>
    <w:rsid w:val="00DB7ACD"/>
    <w:rsid w:val="00DC3353"/>
    <w:rsid w:val="00DD7FA4"/>
    <w:rsid w:val="00E00615"/>
    <w:rsid w:val="00E059E3"/>
    <w:rsid w:val="00E07C56"/>
    <w:rsid w:val="00E162A8"/>
    <w:rsid w:val="00E223D9"/>
    <w:rsid w:val="00E26CC7"/>
    <w:rsid w:val="00E37CA2"/>
    <w:rsid w:val="00E538BA"/>
    <w:rsid w:val="00E614B4"/>
    <w:rsid w:val="00E63E2A"/>
    <w:rsid w:val="00E82CBA"/>
    <w:rsid w:val="00E83716"/>
    <w:rsid w:val="00E83F0C"/>
    <w:rsid w:val="00E90BA0"/>
    <w:rsid w:val="00EB278D"/>
    <w:rsid w:val="00EB2806"/>
    <w:rsid w:val="00EB5542"/>
    <w:rsid w:val="00EB7E34"/>
    <w:rsid w:val="00F01ED5"/>
    <w:rsid w:val="00F10882"/>
    <w:rsid w:val="00F23402"/>
    <w:rsid w:val="00F23A54"/>
    <w:rsid w:val="00F562DF"/>
    <w:rsid w:val="00F81297"/>
    <w:rsid w:val="00FC684A"/>
    <w:rsid w:val="00FC68BD"/>
    <w:rsid w:val="00FD79AA"/>
    <w:rsid w:val="00FE082E"/>
    <w:rsid w:val="01C8F301"/>
    <w:rsid w:val="077FE145"/>
    <w:rsid w:val="1961ABA4"/>
    <w:rsid w:val="3B1888C2"/>
    <w:rsid w:val="44E80ABB"/>
    <w:rsid w:val="52BDE43C"/>
    <w:rsid w:val="58FA89C1"/>
    <w:rsid w:val="6946334F"/>
    <w:rsid w:val="6B305F16"/>
    <w:rsid w:val="6F3C8F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D8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9"/>
    </w:rPr>
  </w:style>
  <w:style w:type="paragraph" w:styleId="Heading3">
    <w:name w:val="heading 3"/>
    <w:basedOn w:val="Normal"/>
    <w:next w:val="Normal"/>
    <w:qFormat/>
    <w:rsid w:val="00406393"/>
    <w:pPr>
      <w:keepNex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39"/>
    <w:rsid w:val="0045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86F2D"/>
  </w:style>
  <w:style w:type="paragraph" w:styleId="NormalWeb">
    <w:name w:val="Normal (Web)"/>
    <w:basedOn w:val="Normal"/>
    <w:uiPriority w:val="99"/>
    <w:rsid w:val="00D86F2D"/>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551D59"/>
    <w:rPr>
      <w:rFonts w:ascii="Arial" w:hAnsi="Arial" w:cs="Arial"/>
      <w:b/>
      <w:bCs/>
      <w:color w:val="4472C4" w:themeColor="accent5"/>
      <w:szCs w:val="24"/>
      <w:bdr w:val="none" w:sz="0" w:space="0" w:color="auto" w:frame="1"/>
      <w:lang w:eastAsia="en-GB"/>
    </w:rPr>
  </w:style>
  <w:style w:type="character" w:styleId="Emphasis">
    <w:name w:val="Emphasis"/>
    <w:qFormat/>
    <w:rsid w:val="00D86F2D"/>
    <w:rPr>
      <w:i/>
      <w:iCs/>
    </w:rPr>
  </w:style>
  <w:style w:type="character" w:customStyle="1" w:styleId="apple-converted-space">
    <w:name w:val="apple-converted-space"/>
    <w:basedOn w:val="DefaultParagraphFont"/>
    <w:rsid w:val="00D86F2D"/>
  </w:style>
  <w:style w:type="character" w:styleId="Hyperlink">
    <w:name w:val="Hyperlink"/>
    <w:rsid w:val="00D86F2D"/>
    <w:rPr>
      <w:color w:val="0000FF"/>
      <w:u w:val="single"/>
    </w:rPr>
  </w:style>
  <w:style w:type="paragraph" w:styleId="BalloonText">
    <w:name w:val="Balloon Text"/>
    <w:basedOn w:val="Normal"/>
    <w:link w:val="BalloonTextChar"/>
    <w:uiPriority w:val="99"/>
    <w:semiHidden/>
    <w:unhideWhenUsed/>
    <w:rsid w:val="008A6F17"/>
    <w:rPr>
      <w:rFonts w:ascii="Tahoma" w:hAnsi="Tahoma" w:cs="Tahoma"/>
      <w:sz w:val="16"/>
      <w:szCs w:val="16"/>
    </w:rPr>
  </w:style>
  <w:style w:type="character" w:customStyle="1" w:styleId="BalloonTextChar">
    <w:name w:val="Balloon Text Char"/>
    <w:link w:val="BalloonText"/>
    <w:uiPriority w:val="99"/>
    <w:semiHidden/>
    <w:rsid w:val="008A6F17"/>
    <w:rPr>
      <w:rFonts w:ascii="Tahoma" w:hAnsi="Tahoma" w:cs="Tahoma"/>
      <w:sz w:val="16"/>
      <w:szCs w:val="16"/>
    </w:rPr>
  </w:style>
  <w:style w:type="character" w:customStyle="1" w:styleId="FooterChar">
    <w:name w:val="Footer Char"/>
    <w:link w:val="Footer"/>
    <w:uiPriority w:val="99"/>
    <w:rsid w:val="008A6F17"/>
    <w:rPr>
      <w:rFonts w:ascii="Arial" w:hAnsi="Arial"/>
      <w:sz w:val="24"/>
    </w:rPr>
  </w:style>
  <w:style w:type="paragraph" w:styleId="ListParagraph">
    <w:name w:val="List Paragraph"/>
    <w:basedOn w:val="Normal"/>
    <w:uiPriority w:val="34"/>
    <w:qFormat/>
    <w:rsid w:val="00CE15F0"/>
    <w:pPr>
      <w:spacing w:after="200" w:line="276" w:lineRule="auto"/>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3634C0"/>
    <w:rPr>
      <w:color w:val="954F72" w:themeColor="followedHyperlink"/>
      <w:u w:val="single"/>
    </w:rPr>
  </w:style>
  <w:style w:type="character" w:styleId="CommentReference">
    <w:name w:val="annotation reference"/>
    <w:basedOn w:val="DefaultParagraphFont"/>
    <w:uiPriority w:val="99"/>
    <w:semiHidden/>
    <w:unhideWhenUsed/>
    <w:rsid w:val="00E83F0C"/>
    <w:rPr>
      <w:sz w:val="16"/>
      <w:szCs w:val="16"/>
    </w:rPr>
  </w:style>
  <w:style w:type="paragraph" w:styleId="CommentText">
    <w:name w:val="annotation text"/>
    <w:basedOn w:val="Normal"/>
    <w:link w:val="CommentTextChar"/>
    <w:uiPriority w:val="99"/>
    <w:unhideWhenUsed/>
    <w:rsid w:val="00E83F0C"/>
    <w:rPr>
      <w:sz w:val="20"/>
    </w:rPr>
  </w:style>
  <w:style w:type="character" w:customStyle="1" w:styleId="CommentTextChar">
    <w:name w:val="Comment Text Char"/>
    <w:basedOn w:val="DefaultParagraphFont"/>
    <w:link w:val="CommentText"/>
    <w:uiPriority w:val="99"/>
    <w:rsid w:val="00E83F0C"/>
    <w:rPr>
      <w:rFonts w:ascii="Arial" w:hAnsi="Arial"/>
    </w:rPr>
  </w:style>
  <w:style w:type="paragraph" w:styleId="CommentSubject">
    <w:name w:val="annotation subject"/>
    <w:basedOn w:val="CommentText"/>
    <w:next w:val="CommentText"/>
    <w:link w:val="CommentSubjectChar"/>
    <w:uiPriority w:val="99"/>
    <w:semiHidden/>
    <w:unhideWhenUsed/>
    <w:rsid w:val="00E83F0C"/>
    <w:rPr>
      <w:b/>
      <w:bCs/>
    </w:rPr>
  </w:style>
  <w:style w:type="character" w:customStyle="1" w:styleId="CommentSubjectChar">
    <w:name w:val="Comment Subject Char"/>
    <w:basedOn w:val="CommentTextChar"/>
    <w:link w:val="CommentSubject"/>
    <w:uiPriority w:val="99"/>
    <w:semiHidden/>
    <w:rsid w:val="00E83F0C"/>
    <w:rPr>
      <w:rFonts w:ascii="Arial" w:hAnsi="Arial"/>
      <w:b/>
      <w:bCs/>
    </w:rPr>
  </w:style>
  <w:style w:type="paragraph" w:styleId="BodyText">
    <w:name w:val="Body Text"/>
    <w:basedOn w:val="Normal"/>
    <w:link w:val="BodyTextChar"/>
    <w:rsid w:val="00551D59"/>
    <w:rPr>
      <w:rFonts w:ascii="Times New Roman" w:eastAsia="Times New Roman" w:hAnsi="Times New Roman"/>
      <w:lang w:eastAsia="en-US"/>
    </w:rPr>
  </w:style>
  <w:style w:type="character" w:customStyle="1" w:styleId="BodyTextChar">
    <w:name w:val="Body Text Char"/>
    <w:basedOn w:val="DefaultParagraphFont"/>
    <w:link w:val="BodyText"/>
    <w:rsid w:val="00551D59"/>
    <w:rPr>
      <w:rFonts w:ascii="Times New Roman" w:eastAsia="Times New Roman" w:hAnsi="Times New Roman"/>
      <w:sz w:val="24"/>
      <w:lang w:eastAsia="en-US"/>
    </w:rPr>
  </w:style>
  <w:style w:type="paragraph" w:styleId="BlockText">
    <w:name w:val="Block Text"/>
    <w:basedOn w:val="Normal"/>
    <w:rsid w:val="00551D59"/>
    <w:pPr>
      <w:ind w:left="720" w:right="1826" w:hanging="720"/>
      <w:jc w:val="both"/>
    </w:pPr>
    <w:rPr>
      <w:rFonts w:ascii="Times New Roman" w:eastAsia="Times New Roman" w:hAnsi="Times New Roman"/>
      <w:lang w:eastAsia="en-US"/>
    </w:rPr>
  </w:style>
  <w:style w:type="character" w:customStyle="1" w:styleId="normaltextrun">
    <w:name w:val="normaltextrun"/>
    <w:basedOn w:val="DefaultParagraphFont"/>
    <w:rsid w:val="002470CD"/>
  </w:style>
  <w:style w:type="character" w:customStyle="1" w:styleId="eop">
    <w:name w:val="eop"/>
    <w:basedOn w:val="DefaultParagraphFont"/>
    <w:rsid w:val="002470CD"/>
  </w:style>
  <w:style w:type="paragraph" w:styleId="Revision">
    <w:name w:val="Revision"/>
    <w:hidden/>
    <w:uiPriority w:val="99"/>
    <w:semiHidden/>
    <w:rsid w:val="00D87CC0"/>
    <w:rPr>
      <w:rFonts w:ascii="Arial" w:hAnsi="Arial"/>
      <w:sz w:val="24"/>
    </w:rPr>
  </w:style>
  <w:style w:type="character" w:styleId="UnresolvedMention">
    <w:name w:val="Unresolved Mention"/>
    <w:basedOn w:val="DefaultParagraphFont"/>
    <w:uiPriority w:val="99"/>
    <w:semiHidden/>
    <w:unhideWhenUsed/>
    <w:rsid w:val="00BB2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2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le.ac.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unn@leicester.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ts11@leicester.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l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8B8A28C713E8458DEFC6461A034F20" ma:contentTypeVersion="13" ma:contentTypeDescription="Create a new document." ma:contentTypeScope="" ma:versionID="d69ec7f0b4b1edc02d1df311ff8deec5">
  <xsd:schema xmlns:xsd="http://www.w3.org/2001/XMLSchema" xmlns:xs="http://www.w3.org/2001/XMLSchema" xmlns:p="http://schemas.microsoft.com/office/2006/metadata/properties" xmlns:ns3="8eb25c92-7df7-4825-b170-ff1de8094b0f" xmlns:ns4="ab8ab15d-578f-4792-addf-d64856508a1e" targetNamespace="http://schemas.microsoft.com/office/2006/metadata/properties" ma:root="true" ma:fieldsID="1069bacf08e77008090d421b1054b6b2" ns3:_="" ns4:_="">
    <xsd:import namespace="8eb25c92-7df7-4825-b170-ff1de8094b0f"/>
    <xsd:import namespace="ab8ab15d-578f-4792-addf-d64856508a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5c92-7df7-4825-b170-ff1de8094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ab15d-578f-4792-addf-d64856508a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2596B-386B-48F4-88A2-B3377EB6B2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1BB6E-9366-4E7A-8AC1-048594A827D3}">
  <ds:schemaRefs>
    <ds:schemaRef ds:uri="http://schemas.microsoft.com/sharepoint/v3/contenttype/forms"/>
  </ds:schemaRefs>
</ds:datastoreItem>
</file>

<file path=customXml/itemProps3.xml><?xml version="1.0" encoding="utf-8"?>
<ds:datastoreItem xmlns:ds="http://schemas.openxmlformats.org/officeDocument/2006/customXml" ds:itemID="{EDC8F9DA-7CF7-488F-BD2A-669624EECC2C}">
  <ds:schemaRefs>
    <ds:schemaRef ds:uri="http://schemas.openxmlformats.org/officeDocument/2006/bibliography"/>
  </ds:schemaRefs>
</ds:datastoreItem>
</file>

<file path=customXml/itemProps4.xml><?xml version="1.0" encoding="utf-8"?>
<ds:datastoreItem xmlns:ds="http://schemas.openxmlformats.org/officeDocument/2006/customXml" ds:itemID="{B295A14A-D2A2-40A1-B415-23FF89063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5c92-7df7-4825-b170-ff1de8094b0f"/>
    <ds:schemaRef ds:uri="ab8ab15d-578f-4792-addf-d6485650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8776</Characters>
  <Application>Microsoft Office Word</Application>
  <DocSecurity>0</DocSecurity>
  <Lines>156</Lines>
  <Paragraphs>61</Paragraphs>
  <ScaleCrop>false</ScaleCrop>
  <HeadingPairs>
    <vt:vector size="2" baseType="variant">
      <vt:variant>
        <vt:lpstr>Title</vt:lpstr>
      </vt:variant>
      <vt:variant>
        <vt:i4>1</vt:i4>
      </vt:variant>
    </vt:vector>
  </HeadingPairs>
  <TitlesOfParts>
    <vt:vector size="1" baseType="lpstr">
      <vt:lpstr>Develoment Tool - Informed Consent Form v1</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Develoment Tool - Informed Consent Form v1</dc:title>
  <dc:subject/>
  <dc:creator/>
  <cp:keywords/>
  <cp:lastModifiedBy/>
  <cp:revision>1</cp:revision>
  <dcterms:created xsi:type="dcterms:W3CDTF">2024-09-30T11:36:00Z</dcterms:created>
  <dcterms:modified xsi:type="dcterms:W3CDTF">2024-10-16T19:25:00Z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0x010100218B8A28C713E8458DEFC6461A034F20</vt:lpwstr>
  </property>
  <property fmtid="{D5CDD505-2E9C-101B-9397-08002B2CF9AE}" pid="3" name="GrammarlyDocumentId">
    <vt:lpwstr>ae4787550866d30821888583334e64097031b1d6b14e8c17d0472b22dc9250ac</vt:lpwstr>
  </property>
</Properties>
</file>